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40F0F" w14:textId="3AD6B4A3" w:rsidR="00DB3925" w:rsidRPr="00583A7B" w:rsidRDefault="000412BD" w:rsidP="009854EF">
      <w:pPr>
        <w:pStyle w:val="Heading1"/>
        <w:spacing w:before="0" w:line="240" w:lineRule="auto"/>
        <w:jc w:val="center"/>
        <w:rPr>
          <w:rFonts w:ascii="Times New Roman" w:hAnsi="Times New Roman" w:cs="Times New Roman"/>
        </w:rPr>
      </w:pPr>
      <w:r w:rsidRPr="00583A7B">
        <w:rPr>
          <w:rFonts w:ascii="Times New Roman" w:hAnsi="Times New Roman" w:cs="Times New Roman"/>
        </w:rPr>
        <w:t>GEOG*1200: Society and Space</w:t>
      </w:r>
      <w:r w:rsidR="005F150A">
        <w:rPr>
          <w:rFonts w:ascii="Times New Roman" w:hAnsi="Times New Roman" w:cs="Times New Roman"/>
        </w:rPr>
        <w:t xml:space="preserve"> </w:t>
      </w:r>
      <w:r w:rsidR="00AE283F" w:rsidRPr="00AE283F">
        <w:rPr>
          <w:rFonts w:ascii="Times New Roman" w:hAnsi="Times New Roman" w:cs="Times New Roman"/>
          <w:highlight w:val="yellow"/>
        </w:rPr>
        <w:t>- provisional</w:t>
      </w:r>
    </w:p>
    <w:p w14:paraId="56A29069" w14:textId="77777777" w:rsidR="000412BD" w:rsidRPr="00583A7B" w:rsidRDefault="000412BD" w:rsidP="009854EF">
      <w:pPr>
        <w:spacing w:after="0" w:line="240" w:lineRule="auto"/>
        <w:jc w:val="both"/>
        <w:rPr>
          <w:rFonts w:ascii="Times New Roman" w:hAnsi="Times New Roman" w:cs="Times New Roman"/>
          <w:sz w:val="24"/>
          <w:szCs w:val="24"/>
        </w:rPr>
      </w:pPr>
      <w:r w:rsidRPr="00583A7B">
        <w:rPr>
          <w:rFonts w:ascii="Times New Roman" w:hAnsi="Times New Roman" w:cs="Times New Roman"/>
          <w:sz w:val="24"/>
          <w:szCs w:val="24"/>
        </w:rPr>
        <w:t>Instructor:</w:t>
      </w:r>
      <w:r w:rsidRPr="00583A7B">
        <w:rPr>
          <w:rFonts w:ascii="Times New Roman" w:hAnsi="Times New Roman" w:cs="Times New Roman"/>
          <w:sz w:val="24"/>
          <w:szCs w:val="24"/>
        </w:rPr>
        <w:tab/>
      </w:r>
      <w:r w:rsidRPr="00583A7B">
        <w:rPr>
          <w:rFonts w:ascii="Times New Roman" w:hAnsi="Times New Roman" w:cs="Times New Roman"/>
          <w:sz w:val="24"/>
          <w:szCs w:val="24"/>
        </w:rPr>
        <w:tab/>
        <w:t>Dr. Kate Parizeau</w:t>
      </w:r>
    </w:p>
    <w:p w14:paraId="358ADD71" w14:textId="77777777" w:rsidR="000412BD" w:rsidRPr="00583A7B" w:rsidRDefault="000412BD" w:rsidP="009854EF">
      <w:pPr>
        <w:spacing w:after="0" w:line="240" w:lineRule="auto"/>
        <w:jc w:val="both"/>
        <w:rPr>
          <w:rFonts w:ascii="Times New Roman" w:hAnsi="Times New Roman" w:cs="Times New Roman"/>
          <w:sz w:val="24"/>
          <w:szCs w:val="24"/>
        </w:rPr>
      </w:pPr>
      <w:r w:rsidRPr="00583A7B">
        <w:rPr>
          <w:rFonts w:ascii="Times New Roman" w:hAnsi="Times New Roman" w:cs="Times New Roman"/>
          <w:sz w:val="24"/>
          <w:szCs w:val="24"/>
        </w:rPr>
        <w:t xml:space="preserve">E-mail: </w:t>
      </w:r>
      <w:r w:rsidRPr="00583A7B">
        <w:rPr>
          <w:rFonts w:ascii="Times New Roman" w:hAnsi="Times New Roman" w:cs="Times New Roman"/>
          <w:sz w:val="24"/>
          <w:szCs w:val="24"/>
        </w:rPr>
        <w:tab/>
      </w:r>
      <w:r w:rsidRPr="00583A7B">
        <w:rPr>
          <w:rFonts w:ascii="Times New Roman" w:hAnsi="Times New Roman" w:cs="Times New Roman"/>
          <w:sz w:val="24"/>
          <w:szCs w:val="24"/>
        </w:rPr>
        <w:tab/>
        <w:t>k</w:t>
      </w:r>
      <w:r w:rsidR="000F6C7D" w:rsidRPr="00583A7B">
        <w:rPr>
          <w:rFonts w:ascii="Times New Roman" w:hAnsi="Times New Roman" w:cs="Times New Roman"/>
          <w:sz w:val="24"/>
          <w:szCs w:val="24"/>
        </w:rPr>
        <w:t>ate.</w:t>
      </w:r>
      <w:r w:rsidRPr="00583A7B">
        <w:rPr>
          <w:rFonts w:ascii="Times New Roman" w:hAnsi="Times New Roman" w:cs="Times New Roman"/>
          <w:sz w:val="24"/>
          <w:szCs w:val="24"/>
        </w:rPr>
        <w:t>parizea</w:t>
      </w:r>
      <w:r w:rsidR="000F6C7D" w:rsidRPr="00583A7B">
        <w:rPr>
          <w:rFonts w:ascii="Times New Roman" w:hAnsi="Times New Roman" w:cs="Times New Roman"/>
          <w:sz w:val="24"/>
          <w:szCs w:val="24"/>
        </w:rPr>
        <w:t>u</w:t>
      </w:r>
      <w:r w:rsidRPr="00583A7B">
        <w:rPr>
          <w:rFonts w:ascii="Times New Roman" w:hAnsi="Times New Roman" w:cs="Times New Roman"/>
          <w:sz w:val="24"/>
          <w:szCs w:val="24"/>
        </w:rPr>
        <w:t>@uoguelph.ca</w:t>
      </w:r>
    </w:p>
    <w:p w14:paraId="2B5E14F7" w14:textId="2ACCE220" w:rsidR="000412BD" w:rsidRPr="00583A7B" w:rsidRDefault="000412BD" w:rsidP="009854EF">
      <w:pPr>
        <w:spacing w:after="0" w:line="240" w:lineRule="auto"/>
        <w:jc w:val="both"/>
        <w:rPr>
          <w:rFonts w:ascii="Times New Roman" w:hAnsi="Times New Roman" w:cs="Times New Roman"/>
          <w:sz w:val="24"/>
          <w:szCs w:val="24"/>
        </w:rPr>
      </w:pPr>
      <w:r w:rsidRPr="00583A7B">
        <w:rPr>
          <w:rFonts w:ascii="Times New Roman" w:hAnsi="Times New Roman" w:cs="Times New Roman"/>
          <w:sz w:val="24"/>
          <w:szCs w:val="24"/>
        </w:rPr>
        <w:t>Class meetings:</w:t>
      </w:r>
      <w:r w:rsidRPr="00583A7B">
        <w:rPr>
          <w:rFonts w:ascii="Times New Roman" w:hAnsi="Times New Roman" w:cs="Times New Roman"/>
          <w:sz w:val="24"/>
          <w:szCs w:val="24"/>
        </w:rPr>
        <w:tab/>
      </w:r>
      <w:r w:rsidR="00300B5D">
        <w:rPr>
          <w:rStyle w:val="bodytext"/>
          <w:rFonts w:ascii="Times New Roman" w:hAnsi="Times New Roman" w:cs="Times New Roman"/>
          <w:sz w:val="24"/>
          <w:szCs w:val="24"/>
        </w:rPr>
        <w:t>TBD</w:t>
      </w:r>
    </w:p>
    <w:p w14:paraId="3DD8AECF" w14:textId="63057B73" w:rsidR="0075310E" w:rsidRPr="0075310E" w:rsidRDefault="000412BD" w:rsidP="00806278">
      <w:pPr>
        <w:spacing w:after="0" w:line="240" w:lineRule="auto"/>
        <w:jc w:val="both"/>
        <w:rPr>
          <w:rFonts w:ascii="Times New Roman" w:hAnsi="Times New Roman" w:cs="Times New Roman"/>
          <w:sz w:val="24"/>
          <w:szCs w:val="24"/>
        </w:rPr>
      </w:pPr>
      <w:r w:rsidRPr="00583A7B">
        <w:rPr>
          <w:rFonts w:ascii="Times New Roman" w:hAnsi="Times New Roman" w:cs="Times New Roman"/>
          <w:sz w:val="24"/>
          <w:szCs w:val="24"/>
        </w:rPr>
        <w:t xml:space="preserve">Office hours: </w:t>
      </w:r>
      <w:r w:rsidRPr="00583A7B">
        <w:rPr>
          <w:rFonts w:ascii="Times New Roman" w:hAnsi="Times New Roman" w:cs="Times New Roman"/>
          <w:sz w:val="24"/>
          <w:szCs w:val="24"/>
        </w:rPr>
        <w:tab/>
      </w:r>
      <w:r w:rsidRPr="00583A7B">
        <w:rPr>
          <w:rFonts w:ascii="Times New Roman" w:hAnsi="Times New Roman" w:cs="Times New Roman"/>
          <w:sz w:val="24"/>
          <w:szCs w:val="24"/>
        </w:rPr>
        <w:tab/>
      </w:r>
      <w:r w:rsidR="00300B5D">
        <w:rPr>
          <w:rStyle w:val="bodytext"/>
          <w:rFonts w:ascii="Times New Roman" w:hAnsi="Times New Roman" w:cs="Times New Roman"/>
          <w:sz w:val="24"/>
          <w:szCs w:val="24"/>
        </w:rPr>
        <w:t>TBD</w:t>
      </w:r>
    </w:p>
    <w:p w14:paraId="4C48E268" w14:textId="77777777" w:rsidR="00091238" w:rsidRPr="00583A7B" w:rsidRDefault="00091238" w:rsidP="009854EF">
      <w:pPr>
        <w:pStyle w:val="Heading2"/>
        <w:spacing w:line="240" w:lineRule="auto"/>
        <w:rPr>
          <w:rStyle w:val="Heading1Char"/>
          <w:rFonts w:ascii="Times New Roman" w:hAnsi="Times New Roman" w:cs="Times New Roman"/>
          <w:b/>
          <w:sz w:val="24"/>
          <w:szCs w:val="26"/>
        </w:rPr>
      </w:pPr>
      <w:r w:rsidRPr="00583A7B">
        <w:rPr>
          <w:rStyle w:val="Heading1Char"/>
          <w:rFonts w:ascii="Times New Roman" w:hAnsi="Times New Roman" w:cs="Times New Roman"/>
          <w:b/>
          <w:sz w:val="24"/>
          <w:szCs w:val="26"/>
        </w:rPr>
        <w:t>Land Acknowledgement:</w:t>
      </w:r>
    </w:p>
    <w:p w14:paraId="23228D5E" w14:textId="77777777" w:rsidR="00091238" w:rsidRPr="00583A7B" w:rsidRDefault="00091238" w:rsidP="009854EF">
      <w:pPr>
        <w:spacing w:after="0" w:line="240" w:lineRule="auto"/>
        <w:jc w:val="both"/>
        <w:rPr>
          <w:rFonts w:ascii="Times New Roman" w:hAnsi="Times New Roman" w:cs="Times New Roman"/>
          <w:sz w:val="24"/>
          <w:szCs w:val="24"/>
        </w:rPr>
      </w:pPr>
      <w:r w:rsidRPr="00583A7B">
        <w:rPr>
          <w:rFonts w:ascii="Times New Roman" w:hAnsi="Times New Roman" w:cs="Times New Roman"/>
          <w:sz w:val="24"/>
          <w:szCs w:val="24"/>
        </w:rPr>
        <w:t xml:space="preserve">The University of Guelph (and our classroom) are located on the traditional lands of the </w:t>
      </w:r>
      <w:proofErr w:type="spellStart"/>
      <w:r w:rsidRPr="00583A7B">
        <w:rPr>
          <w:rFonts w:ascii="Times New Roman" w:hAnsi="Times New Roman" w:cs="Times New Roman"/>
          <w:sz w:val="24"/>
          <w:szCs w:val="24"/>
        </w:rPr>
        <w:t>Attawandaron</w:t>
      </w:r>
      <w:proofErr w:type="spellEnd"/>
      <w:r w:rsidRPr="00583A7B">
        <w:rPr>
          <w:rFonts w:ascii="Times New Roman" w:hAnsi="Times New Roman" w:cs="Times New Roman"/>
          <w:sz w:val="24"/>
          <w:szCs w:val="24"/>
        </w:rPr>
        <w:t xml:space="preserve"> people, and the treaty lands of the </w:t>
      </w:r>
      <w:proofErr w:type="spellStart"/>
      <w:r w:rsidRPr="00583A7B">
        <w:rPr>
          <w:rFonts w:ascii="Times New Roman" w:hAnsi="Times New Roman" w:cs="Times New Roman"/>
          <w:sz w:val="24"/>
          <w:szCs w:val="24"/>
        </w:rPr>
        <w:t>Mississaugas</w:t>
      </w:r>
      <w:proofErr w:type="spellEnd"/>
      <w:r w:rsidRPr="00583A7B">
        <w:rPr>
          <w:rFonts w:ascii="Times New Roman" w:hAnsi="Times New Roman" w:cs="Times New Roman"/>
          <w:sz w:val="24"/>
          <w:szCs w:val="24"/>
        </w:rPr>
        <w:t xml:space="preserve"> of the Credit. I also acknowledge the presence of other First Nations, Métis, and Inuit neighbours on this land. As a scholar in and of this place, I believe it is important for us to learn about and respect the relationship of Indigenous peoples to this land. </w:t>
      </w:r>
    </w:p>
    <w:p w14:paraId="7F9623F7" w14:textId="77777777" w:rsidR="008E6827" w:rsidRPr="00583A7B" w:rsidRDefault="008E6827" w:rsidP="009854EF">
      <w:pPr>
        <w:pStyle w:val="Heading2"/>
        <w:spacing w:line="240" w:lineRule="auto"/>
        <w:rPr>
          <w:rFonts w:ascii="Times New Roman" w:hAnsi="Times New Roman" w:cs="Times New Roman"/>
        </w:rPr>
      </w:pPr>
      <w:r w:rsidRPr="00583A7B">
        <w:rPr>
          <w:rStyle w:val="Heading1Char"/>
          <w:rFonts w:ascii="Times New Roman" w:hAnsi="Times New Roman" w:cs="Times New Roman"/>
          <w:b/>
          <w:bCs/>
          <w:sz w:val="24"/>
          <w:szCs w:val="26"/>
        </w:rPr>
        <w:t>Course Description:</w:t>
      </w:r>
      <w:r w:rsidRPr="00583A7B">
        <w:rPr>
          <w:rFonts w:ascii="Times New Roman" w:hAnsi="Times New Roman" w:cs="Times New Roman"/>
        </w:rPr>
        <w:t xml:space="preserve"> </w:t>
      </w:r>
    </w:p>
    <w:p w14:paraId="3DEEAC3F" w14:textId="77777777" w:rsidR="00C67F00" w:rsidRPr="00583A7B" w:rsidRDefault="00C67F00" w:rsidP="009854EF">
      <w:pPr>
        <w:spacing w:after="0" w:line="240" w:lineRule="auto"/>
        <w:jc w:val="both"/>
        <w:rPr>
          <w:rFonts w:ascii="Times New Roman" w:hAnsi="Times New Roman" w:cs="Times New Roman"/>
          <w:sz w:val="24"/>
          <w:szCs w:val="24"/>
        </w:rPr>
      </w:pPr>
      <w:r w:rsidRPr="00583A7B">
        <w:rPr>
          <w:rFonts w:ascii="Times New Roman" w:hAnsi="Times New Roman" w:cs="Times New Roman"/>
          <w:sz w:val="24"/>
          <w:szCs w:val="24"/>
        </w:rPr>
        <w:t>Undergraduate Calendar</w:t>
      </w:r>
      <w:r w:rsidR="00CD5C86" w:rsidRPr="00583A7B">
        <w:rPr>
          <w:rFonts w:ascii="Times New Roman" w:hAnsi="Times New Roman" w:cs="Times New Roman"/>
          <w:sz w:val="24"/>
          <w:szCs w:val="24"/>
        </w:rPr>
        <w:t xml:space="preserve"> description</w:t>
      </w:r>
      <w:r w:rsidRPr="00583A7B">
        <w:rPr>
          <w:rFonts w:ascii="Times New Roman" w:hAnsi="Times New Roman" w:cs="Times New Roman"/>
          <w:sz w:val="24"/>
          <w:szCs w:val="24"/>
        </w:rPr>
        <w:t>:</w:t>
      </w:r>
    </w:p>
    <w:p w14:paraId="0852CDEC" w14:textId="77777777" w:rsidR="00D26FCF" w:rsidRPr="00583A7B" w:rsidRDefault="00C67F00" w:rsidP="009854EF">
      <w:pPr>
        <w:spacing w:after="0" w:line="240" w:lineRule="auto"/>
        <w:jc w:val="both"/>
        <w:rPr>
          <w:rFonts w:ascii="Times New Roman" w:hAnsi="Times New Roman" w:cs="Times New Roman"/>
          <w:sz w:val="24"/>
          <w:szCs w:val="24"/>
        </w:rPr>
      </w:pPr>
      <w:r w:rsidRPr="00583A7B">
        <w:rPr>
          <w:rFonts w:ascii="Times New Roman" w:hAnsi="Times New Roman" w:cs="Times New Roman"/>
          <w:sz w:val="24"/>
          <w:szCs w:val="24"/>
        </w:rPr>
        <w:t xml:space="preserve">“This course introduces key concepts in contemporary Human Geography. The course applies a spatial perspective in exploring a </w:t>
      </w:r>
      <w:proofErr w:type="gramStart"/>
      <w:r w:rsidRPr="00583A7B">
        <w:rPr>
          <w:rFonts w:ascii="Times New Roman" w:hAnsi="Times New Roman" w:cs="Times New Roman"/>
          <w:sz w:val="24"/>
          <w:szCs w:val="24"/>
        </w:rPr>
        <w:t>wide ranging</w:t>
      </w:r>
      <w:proofErr w:type="gramEnd"/>
      <w:r w:rsidRPr="00583A7B">
        <w:rPr>
          <w:rFonts w:ascii="Times New Roman" w:hAnsi="Times New Roman" w:cs="Times New Roman"/>
          <w:sz w:val="24"/>
          <w:szCs w:val="24"/>
        </w:rPr>
        <w:t xml:space="preserve"> series of processes and issues in society. Topics include population growth and migration, models and challenges of urban and rural development, interpretation of cultural landscapes and selected issues relating to social welfare.”</w:t>
      </w:r>
    </w:p>
    <w:p w14:paraId="6BB292D3" w14:textId="77777777" w:rsidR="008E6827" w:rsidRPr="00583A7B" w:rsidRDefault="008E6827" w:rsidP="009854EF">
      <w:pPr>
        <w:pStyle w:val="Heading2"/>
        <w:spacing w:line="240" w:lineRule="auto"/>
        <w:rPr>
          <w:rFonts w:ascii="Times New Roman" w:hAnsi="Times New Roman" w:cs="Times New Roman"/>
        </w:rPr>
      </w:pPr>
      <w:r w:rsidRPr="00583A7B">
        <w:rPr>
          <w:rFonts w:ascii="Times New Roman" w:hAnsi="Times New Roman" w:cs="Times New Roman"/>
        </w:rPr>
        <w:t>Course Objectives:</w:t>
      </w:r>
    </w:p>
    <w:p w14:paraId="3CB79C6B" w14:textId="77777777" w:rsidR="00E859C7" w:rsidRPr="00583A7B" w:rsidRDefault="00E859C7" w:rsidP="009854EF">
      <w:pPr>
        <w:numPr>
          <w:ilvl w:val="0"/>
          <w:numId w:val="3"/>
        </w:numPr>
        <w:spacing w:after="0" w:line="240" w:lineRule="auto"/>
        <w:jc w:val="both"/>
        <w:rPr>
          <w:rFonts w:ascii="Times New Roman" w:hAnsi="Times New Roman" w:cs="Times New Roman"/>
          <w:sz w:val="24"/>
          <w:szCs w:val="24"/>
        </w:rPr>
      </w:pPr>
      <w:bookmarkStart w:id="0" w:name="OLE_LINK3"/>
      <w:bookmarkStart w:id="1" w:name="OLE_LINK4"/>
      <w:r w:rsidRPr="00583A7B">
        <w:rPr>
          <w:rFonts w:ascii="Times New Roman" w:hAnsi="Times New Roman" w:cs="Times New Roman"/>
          <w:sz w:val="24"/>
          <w:szCs w:val="24"/>
        </w:rPr>
        <w:t>To familiarize students with the field of Human Geography and its many sub-</w:t>
      </w:r>
      <w:proofErr w:type="gramStart"/>
      <w:r w:rsidRPr="00583A7B">
        <w:rPr>
          <w:rFonts w:ascii="Times New Roman" w:hAnsi="Times New Roman" w:cs="Times New Roman"/>
          <w:sz w:val="24"/>
          <w:szCs w:val="24"/>
        </w:rPr>
        <w:t>fields;</w:t>
      </w:r>
      <w:proofErr w:type="gramEnd"/>
    </w:p>
    <w:p w14:paraId="6AF880C5" w14:textId="77777777" w:rsidR="00E859C7" w:rsidRPr="00583A7B" w:rsidRDefault="00E859C7" w:rsidP="009854EF">
      <w:pPr>
        <w:numPr>
          <w:ilvl w:val="0"/>
          <w:numId w:val="3"/>
        </w:numPr>
        <w:spacing w:after="0" w:line="240" w:lineRule="auto"/>
        <w:jc w:val="both"/>
        <w:rPr>
          <w:rFonts w:ascii="Times New Roman" w:hAnsi="Times New Roman" w:cs="Times New Roman"/>
          <w:sz w:val="24"/>
          <w:szCs w:val="24"/>
        </w:rPr>
      </w:pPr>
      <w:r w:rsidRPr="00583A7B">
        <w:rPr>
          <w:rFonts w:ascii="Times New Roman" w:hAnsi="Times New Roman" w:cs="Times New Roman"/>
          <w:sz w:val="24"/>
          <w:szCs w:val="24"/>
        </w:rPr>
        <w:t xml:space="preserve">To encourage and develop intellectual engagement with a variety of topics relevant to Human </w:t>
      </w:r>
      <w:proofErr w:type="gramStart"/>
      <w:r w:rsidRPr="00583A7B">
        <w:rPr>
          <w:rFonts w:ascii="Times New Roman" w:hAnsi="Times New Roman" w:cs="Times New Roman"/>
          <w:sz w:val="24"/>
          <w:szCs w:val="24"/>
        </w:rPr>
        <w:t>Geography;</w:t>
      </w:r>
      <w:proofErr w:type="gramEnd"/>
    </w:p>
    <w:p w14:paraId="5A7105D8" w14:textId="77777777" w:rsidR="00D26FCF" w:rsidRPr="00583A7B" w:rsidRDefault="00E859C7" w:rsidP="009854EF">
      <w:pPr>
        <w:numPr>
          <w:ilvl w:val="0"/>
          <w:numId w:val="3"/>
        </w:numPr>
        <w:spacing w:after="0" w:line="240" w:lineRule="auto"/>
        <w:ind w:left="714" w:hanging="357"/>
        <w:jc w:val="both"/>
        <w:rPr>
          <w:rFonts w:ascii="Times New Roman" w:hAnsi="Times New Roman" w:cs="Times New Roman"/>
          <w:sz w:val="24"/>
          <w:szCs w:val="24"/>
        </w:rPr>
      </w:pPr>
      <w:r w:rsidRPr="00583A7B">
        <w:rPr>
          <w:rFonts w:ascii="Times New Roman" w:hAnsi="Times New Roman" w:cs="Times New Roman"/>
          <w:sz w:val="24"/>
          <w:szCs w:val="24"/>
        </w:rPr>
        <w:t>To develop research, reading, and writing skills, as well as critical thinking.</w:t>
      </w:r>
      <w:bookmarkEnd w:id="0"/>
      <w:bookmarkEnd w:id="1"/>
    </w:p>
    <w:p w14:paraId="3CFA081C" w14:textId="77777777" w:rsidR="008E6827" w:rsidRPr="00583A7B" w:rsidRDefault="008E6827" w:rsidP="009854EF">
      <w:pPr>
        <w:pStyle w:val="Heading2"/>
        <w:spacing w:line="240" w:lineRule="auto"/>
        <w:rPr>
          <w:rFonts w:ascii="Times New Roman" w:hAnsi="Times New Roman" w:cs="Times New Roman"/>
        </w:rPr>
      </w:pPr>
      <w:r w:rsidRPr="00583A7B">
        <w:rPr>
          <w:rFonts w:ascii="Times New Roman" w:hAnsi="Times New Roman" w:cs="Times New Roman"/>
        </w:rPr>
        <w:t>Class Format:</w:t>
      </w:r>
    </w:p>
    <w:p w14:paraId="429E52CC" w14:textId="71D53A99" w:rsidR="00A7485B" w:rsidRPr="00583A7B" w:rsidRDefault="005F150A" w:rsidP="009854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course will be offered </w:t>
      </w:r>
      <w:r w:rsidR="008A3163">
        <w:rPr>
          <w:rFonts w:ascii="Times New Roman" w:hAnsi="Times New Roman" w:cs="Times New Roman"/>
          <w:sz w:val="24"/>
          <w:szCs w:val="24"/>
        </w:rPr>
        <w:t>in a</w:t>
      </w:r>
      <w:r w:rsidR="00525A47">
        <w:rPr>
          <w:rFonts w:ascii="Times New Roman" w:hAnsi="Times New Roman" w:cs="Times New Roman"/>
          <w:sz w:val="24"/>
          <w:szCs w:val="24"/>
        </w:rPr>
        <w:t xml:space="preserve">n in-person format. </w:t>
      </w:r>
      <w:r w:rsidR="008A3163">
        <w:rPr>
          <w:rFonts w:ascii="Times New Roman" w:hAnsi="Times New Roman" w:cs="Times New Roman"/>
          <w:sz w:val="24"/>
          <w:szCs w:val="24"/>
        </w:rPr>
        <w:t xml:space="preserve"> </w:t>
      </w:r>
      <w:r w:rsidR="00A7485B" w:rsidRPr="00583A7B">
        <w:rPr>
          <w:rFonts w:ascii="Times New Roman" w:hAnsi="Times New Roman" w:cs="Times New Roman"/>
          <w:sz w:val="24"/>
          <w:szCs w:val="24"/>
        </w:rPr>
        <w:t>We will be using Courselink as an electronic resource for announcements, accessing lecture slides</w:t>
      </w:r>
      <w:r w:rsidR="00A7485B">
        <w:rPr>
          <w:rFonts w:ascii="Times New Roman" w:hAnsi="Times New Roman" w:cs="Times New Roman"/>
          <w:sz w:val="24"/>
          <w:szCs w:val="24"/>
        </w:rPr>
        <w:t xml:space="preserve"> </w:t>
      </w:r>
      <w:r w:rsidR="00271EF9">
        <w:rPr>
          <w:rFonts w:ascii="Times New Roman" w:hAnsi="Times New Roman" w:cs="Times New Roman"/>
          <w:sz w:val="24"/>
          <w:szCs w:val="24"/>
        </w:rPr>
        <w:t>and</w:t>
      </w:r>
      <w:r w:rsidR="00A7485B">
        <w:rPr>
          <w:rFonts w:ascii="Times New Roman" w:hAnsi="Times New Roman" w:cs="Times New Roman"/>
          <w:sz w:val="24"/>
          <w:szCs w:val="24"/>
        </w:rPr>
        <w:t xml:space="preserve"> </w:t>
      </w:r>
      <w:r w:rsidR="00C1140E">
        <w:rPr>
          <w:rFonts w:ascii="Times New Roman" w:hAnsi="Times New Roman" w:cs="Times New Roman"/>
          <w:sz w:val="24"/>
          <w:szCs w:val="24"/>
        </w:rPr>
        <w:t xml:space="preserve">assignment </w:t>
      </w:r>
      <w:r w:rsidR="00A7485B">
        <w:rPr>
          <w:rFonts w:ascii="Times New Roman" w:hAnsi="Times New Roman" w:cs="Times New Roman"/>
          <w:sz w:val="24"/>
          <w:szCs w:val="24"/>
        </w:rPr>
        <w:t>videos</w:t>
      </w:r>
      <w:r w:rsidR="00A7485B" w:rsidRPr="00583A7B">
        <w:rPr>
          <w:rFonts w:ascii="Times New Roman" w:hAnsi="Times New Roman" w:cs="Times New Roman"/>
          <w:sz w:val="24"/>
          <w:szCs w:val="24"/>
        </w:rPr>
        <w:t>,</w:t>
      </w:r>
      <w:r w:rsidR="00A7485B">
        <w:rPr>
          <w:rFonts w:ascii="Times New Roman" w:hAnsi="Times New Roman" w:cs="Times New Roman"/>
          <w:sz w:val="24"/>
          <w:szCs w:val="24"/>
        </w:rPr>
        <w:t xml:space="preserve"> accessing activities and supplemental content,</w:t>
      </w:r>
      <w:r w:rsidR="00A7485B" w:rsidRPr="00583A7B">
        <w:rPr>
          <w:rFonts w:ascii="Times New Roman" w:hAnsi="Times New Roman" w:cs="Times New Roman"/>
          <w:sz w:val="24"/>
          <w:szCs w:val="24"/>
        </w:rPr>
        <w:t xml:space="preserve"> and submitting assignments</w:t>
      </w:r>
      <w:r w:rsidR="00A7485B">
        <w:rPr>
          <w:rFonts w:ascii="Times New Roman" w:hAnsi="Times New Roman" w:cs="Times New Roman"/>
          <w:sz w:val="24"/>
          <w:szCs w:val="24"/>
        </w:rPr>
        <w:t xml:space="preserve"> </w:t>
      </w:r>
      <w:r w:rsidR="009B3B3F">
        <w:rPr>
          <w:rFonts w:ascii="Times New Roman" w:hAnsi="Times New Roman" w:cs="Times New Roman"/>
          <w:sz w:val="24"/>
          <w:szCs w:val="24"/>
        </w:rPr>
        <w:t>and</w:t>
      </w:r>
      <w:r w:rsidR="00A7485B">
        <w:rPr>
          <w:rFonts w:ascii="Times New Roman" w:hAnsi="Times New Roman" w:cs="Times New Roman"/>
          <w:sz w:val="24"/>
          <w:szCs w:val="24"/>
        </w:rPr>
        <w:t xml:space="preserve"> quizzes</w:t>
      </w:r>
      <w:r w:rsidR="00A7485B" w:rsidRPr="00583A7B">
        <w:rPr>
          <w:rFonts w:ascii="Times New Roman" w:hAnsi="Times New Roman" w:cs="Times New Roman"/>
          <w:sz w:val="24"/>
          <w:szCs w:val="24"/>
        </w:rPr>
        <w:t xml:space="preserve">. </w:t>
      </w:r>
      <w:r w:rsidR="00A7485B">
        <w:rPr>
          <w:rFonts w:ascii="Times New Roman" w:hAnsi="Times New Roman" w:cs="Times New Roman"/>
          <w:sz w:val="24"/>
          <w:szCs w:val="24"/>
        </w:rPr>
        <w:t xml:space="preserve">Your </w:t>
      </w:r>
      <w:r w:rsidR="00465441">
        <w:rPr>
          <w:rFonts w:ascii="Times New Roman" w:hAnsi="Times New Roman" w:cs="Times New Roman"/>
          <w:sz w:val="24"/>
          <w:szCs w:val="24"/>
        </w:rPr>
        <w:t>Discussion</w:t>
      </w:r>
      <w:r w:rsidR="00A7485B">
        <w:rPr>
          <w:rFonts w:ascii="Times New Roman" w:hAnsi="Times New Roman" w:cs="Times New Roman"/>
          <w:sz w:val="24"/>
          <w:szCs w:val="24"/>
        </w:rPr>
        <w:t xml:space="preserve"> grades will be associated with the completion of activities and your response to </w:t>
      </w:r>
      <w:r w:rsidR="00465441">
        <w:rPr>
          <w:rFonts w:ascii="Times New Roman" w:hAnsi="Times New Roman" w:cs="Times New Roman"/>
          <w:sz w:val="24"/>
          <w:szCs w:val="24"/>
        </w:rPr>
        <w:t>online discussion</w:t>
      </w:r>
      <w:r w:rsidR="00A7485B">
        <w:rPr>
          <w:rFonts w:ascii="Times New Roman" w:hAnsi="Times New Roman" w:cs="Times New Roman"/>
          <w:sz w:val="24"/>
          <w:szCs w:val="24"/>
        </w:rPr>
        <w:t xml:space="preserve"> prompts. </w:t>
      </w:r>
    </w:p>
    <w:p w14:paraId="678F90A6" w14:textId="77777777" w:rsidR="003B745E" w:rsidRPr="00583A7B" w:rsidRDefault="003B745E" w:rsidP="009854EF">
      <w:pPr>
        <w:pStyle w:val="Heading2"/>
        <w:spacing w:line="240" w:lineRule="auto"/>
        <w:rPr>
          <w:rFonts w:ascii="Times New Roman" w:hAnsi="Times New Roman" w:cs="Times New Roman"/>
        </w:rPr>
      </w:pPr>
      <w:r w:rsidRPr="00583A7B">
        <w:rPr>
          <w:rFonts w:ascii="Times New Roman" w:hAnsi="Times New Roman" w:cs="Times New Roman"/>
        </w:rPr>
        <w:t>Evaluation:</w:t>
      </w:r>
    </w:p>
    <w:p w14:paraId="09AD1EE7" w14:textId="77777777" w:rsidR="00CB0B3C" w:rsidRPr="00583A7B" w:rsidRDefault="003B745E" w:rsidP="009854EF">
      <w:pPr>
        <w:spacing w:after="0" w:line="240" w:lineRule="auto"/>
        <w:jc w:val="both"/>
        <w:rPr>
          <w:rFonts w:ascii="Times New Roman" w:hAnsi="Times New Roman" w:cs="Times New Roman"/>
          <w:sz w:val="24"/>
          <w:szCs w:val="24"/>
        </w:rPr>
      </w:pPr>
      <w:r w:rsidRPr="00583A7B">
        <w:rPr>
          <w:rFonts w:ascii="Times New Roman" w:hAnsi="Times New Roman" w:cs="Times New Roman"/>
          <w:sz w:val="24"/>
          <w:szCs w:val="24"/>
        </w:rPr>
        <w:t>A handout detailing the course assignments and evaluation guidelines will be c</w:t>
      </w:r>
      <w:r w:rsidR="0087085F" w:rsidRPr="00583A7B">
        <w:rPr>
          <w:rFonts w:ascii="Times New Roman" w:hAnsi="Times New Roman" w:cs="Times New Roman"/>
          <w:sz w:val="24"/>
          <w:szCs w:val="24"/>
        </w:rPr>
        <w:t>irculated separately</w:t>
      </w:r>
      <w:r w:rsidRPr="00583A7B">
        <w:rPr>
          <w:rFonts w:ascii="Times New Roman" w:hAnsi="Times New Roman" w:cs="Times New Roman"/>
          <w:sz w:val="24"/>
          <w:szCs w:val="24"/>
        </w:rPr>
        <w:t>. Following is an overview of the course assignments:</w:t>
      </w:r>
    </w:p>
    <w:p w14:paraId="6EC3E90B" w14:textId="77777777" w:rsidR="00CA21B9" w:rsidRDefault="00CA21B9" w:rsidP="009854EF">
      <w:pPr>
        <w:tabs>
          <w:tab w:val="left" w:pos="3261"/>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Quizzes:</w:t>
      </w:r>
      <w:r>
        <w:rPr>
          <w:rFonts w:ascii="Times New Roman" w:hAnsi="Times New Roman" w:cs="Times New Roman"/>
          <w:sz w:val="24"/>
          <w:szCs w:val="24"/>
        </w:rPr>
        <w:tab/>
        <w:t>20% (best 4 out of 5 quizzes)</w:t>
      </w:r>
    </w:p>
    <w:p w14:paraId="6CD039BD" w14:textId="7A8EE909" w:rsidR="00CA21B9" w:rsidRPr="00583A7B" w:rsidRDefault="00CA21B9" w:rsidP="009854EF">
      <w:pPr>
        <w:tabs>
          <w:tab w:val="left" w:pos="3261"/>
        </w:tabs>
        <w:spacing w:after="0" w:line="240" w:lineRule="auto"/>
        <w:ind w:firstLine="720"/>
        <w:jc w:val="both"/>
        <w:rPr>
          <w:rFonts w:ascii="Times New Roman" w:hAnsi="Times New Roman" w:cs="Times New Roman"/>
          <w:sz w:val="24"/>
          <w:szCs w:val="24"/>
        </w:rPr>
      </w:pPr>
      <w:r w:rsidRPr="00583A7B">
        <w:rPr>
          <w:rFonts w:ascii="Times New Roman" w:hAnsi="Times New Roman" w:cs="Times New Roman"/>
          <w:sz w:val="24"/>
          <w:szCs w:val="24"/>
        </w:rPr>
        <w:t>Assignment #1:</w:t>
      </w:r>
      <w:r w:rsidRPr="00583A7B">
        <w:rPr>
          <w:rFonts w:ascii="Times New Roman" w:hAnsi="Times New Roman" w:cs="Times New Roman"/>
          <w:sz w:val="24"/>
          <w:szCs w:val="24"/>
        </w:rPr>
        <w:tab/>
      </w:r>
      <w:r w:rsidR="001F578E">
        <w:rPr>
          <w:rFonts w:ascii="Times New Roman" w:hAnsi="Times New Roman" w:cs="Times New Roman"/>
          <w:sz w:val="24"/>
          <w:szCs w:val="24"/>
        </w:rPr>
        <w:t>15</w:t>
      </w:r>
      <w:r w:rsidRPr="00583A7B">
        <w:rPr>
          <w:rFonts w:ascii="Times New Roman" w:hAnsi="Times New Roman" w:cs="Times New Roman"/>
          <w:sz w:val="24"/>
          <w:szCs w:val="24"/>
        </w:rPr>
        <w:t xml:space="preserve">% </w:t>
      </w:r>
    </w:p>
    <w:p w14:paraId="0B43F37C" w14:textId="77777777" w:rsidR="00CA21B9" w:rsidRPr="00583A7B" w:rsidRDefault="00CA21B9" w:rsidP="009854EF">
      <w:pPr>
        <w:tabs>
          <w:tab w:val="left" w:pos="3261"/>
        </w:tabs>
        <w:spacing w:after="0" w:line="240" w:lineRule="auto"/>
        <w:ind w:firstLine="720"/>
        <w:jc w:val="both"/>
        <w:rPr>
          <w:rFonts w:ascii="Times New Roman" w:hAnsi="Times New Roman" w:cs="Times New Roman"/>
          <w:sz w:val="24"/>
          <w:szCs w:val="24"/>
        </w:rPr>
      </w:pPr>
      <w:r w:rsidRPr="00583A7B">
        <w:rPr>
          <w:rFonts w:ascii="Times New Roman" w:hAnsi="Times New Roman" w:cs="Times New Roman"/>
          <w:sz w:val="24"/>
          <w:szCs w:val="24"/>
        </w:rPr>
        <w:t>Assignment #2:</w:t>
      </w:r>
      <w:r w:rsidRPr="00583A7B">
        <w:rPr>
          <w:rFonts w:ascii="Times New Roman" w:hAnsi="Times New Roman" w:cs="Times New Roman"/>
          <w:sz w:val="24"/>
          <w:szCs w:val="24"/>
        </w:rPr>
        <w:tab/>
        <w:t xml:space="preserve">20% </w:t>
      </w:r>
    </w:p>
    <w:p w14:paraId="48E09E35" w14:textId="4192DBAD" w:rsidR="00CA21B9" w:rsidRPr="00583A7B" w:rsidRDefault="00465441" w:rsidP="009854EF">
      <w:pPr>
        <w:tabs>
          <w:tab w:val="left" w:pos="3261"/>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Discussion</w:t>
      </w:r>
      <w:r w:rsidR="00CA21B9">
        <w:rPr>
          <w:rFonts w:ascii="Times New Roman" w:hAnsi="Times New Roman" w:cs="Times New Roman"/>
          <w:sz w:val="24"/>
          <w:szCs w:val="24"/>
        </w:rPr>
        <w:t xml:space="preserve"> / activities</w:t>
      </w:r>
      <w:r w:rsidR="00CA21B9" w:rsidRPr="00583A7B">
        <w:rPr>
          <w:rFonts w:ascii="Times New Roman" w:hAnsi="Times New Roman" w:cs="Times New Roman"/>
          <w:sz w:val="24"/>
          <w:szCs w:val="24"/>
        </w:rPr>
        <w:t>:</w:t>
      </w:r>
      <w:r w:rsidR="00CA21B9" w:rsidRPr="00583A7B">
        <w:rPr>
          <w:rFonts w:ascii="Times New Roman" w:hAnsi="Times New Roman" w:cs="Times New Roman"/>
          <w:sz w:val="24"/>
          <w:szCs w:val="24"/>
        </w:rPr>
        <w:tab/>
      </w:r>
      <w:r w:rsidR="00CA21B9">
        <w:rPr>
          <w:rFonts w:ascii="Times New Roman" w:hAnsi="Times New Roman" w:cs="Times New Roman"/>
          <w:sz w:val="24"/>
          <w:szCs w:val="24"/>
        </w:rPr>
        <w:t>2</w:t>
      </w:r>
      <w:r w:rsidR="00CA21B9" w:rsidRPr="00583A7B">
        <w:rPr>
          <w:rFonts w:ascii="Times New Roman" w:hAnsi="Times New Roman" w:cs="Times New Roman"/>
          <w:sz w:val="24"/>
          <w:szCs w:val="24"/>
        </w:rPr>
        <w:t>0%</w:t>
      </w:r>
      <w:r w:rsidR="00CA21B9">
        <w:rPr>
          <w:rFonts w:ascii="Times New Roman" w:hAnsi="Times New Roman" w:cs="Times New Roman"/>
          <w:sz w:val="24"/>
          <w:szCs w:val="24"/>
        </w:rPr>
        <w:t xml:space="preserve"> (best 10 out of 11 weeks)</w:t>
      </w:r>
    </w:p>
    <w:p w14:paraId="6C224000" w14:textId="278ACE03" w:rsidR="00CA21B9" w:rsidRPr="00583A7B" w:rsidRDefault="001F578E" w:rsidP="009854EF">
      <w:pPr>
        <w:tabs>
          <w:tab w:val="left" w:pos="3261"/>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Final e</w:t>
      </w:r>
      <w:r w:rsidR="00CA21B9" w:rsidRPr="00583A7B">
        <w:rPr>
          <w:rFonts w:ascii="Times New Roman" w:hAnsi="Times New Roman" w:cs="Times New Roman"/>
          <w:sz w:val="24"/>
          <w:szCs w:val="24"/>
        </w:rPr>
        <w:t>xam:</w:t>
      </w:r>
      <w:r w:rsidR="00CA21B9" w:rsidRPr="00583A7B">
        <w:rPr>
          <w:rFonts w:ascii="Times New Roman" w:hAnsi="Times New Roman" w:cs="Times New Roman"/>
          <w:sz w:val="24"/>
          <w:szCs w:val="24"/>
        </w:rPr>
        <w:tab/>
      </w:r>
      <w:r w:rsidR="00CA21B9">
        <w:rPr>
          <w:rFonts w:ascii="Times New Roman" w:hAnsi="Times New Roman" w:cs="Times New Roman"/>
          <w:sz w:val="24"/>
          <w:szCs w:val="24"/>
        </w:rPr>
        <w:t>2</w:t>
      </w:r>
      <w:r>
        <w:rPr>
          <w:rFonts w:ascii="Times New Roman" w:hAnsi="Times New Roman" w:cs="Times New Roman"/>
          <w:sz w:val="24"/>
          <w:szCs w:val="24"/>
        </w:rPr>
        <w:t>5</w:t>
      </w:r>
      <w:r w:rsidR="00CA21B9" w:rsidRPr="00583A7B">
        <w:rPr>
          <w:rFonts w:ascii="Times New Roman" w:hAnsi="Times New Roman" w:cs="Times New Roman"/>
          <w:sz w:val="24"/>
          <w:szCs w:val="24"/>
        </w:rPr>
        <w:t xml:space="preserve">% </w:t>
      </w:r>
    </w:p>
    <w:p w14:paraId="36608C62" w14:textId="54B77452" w:rsidR="002B615E" w:rsidRPr="00583A7B" w:rsidRDefault="00CA21B9" w:rsidP="009854EF">
      <w:pPr>
        <w:pStyle w:val="Heading2"/>
        <w:spacing w:line="240" w:lineRule="auto"/>
        <w:rPr>
          <w:rFonts w:ascii="Times New Roman" w:hAnsi="Times New Roman" w:cs="Times New Roman"/>
          <w:szCs w:val="24"/>
        </w:rPr>
      </w:pPr>
      <w:r w:rsidRPr="000A7E01">
        <w:rPr>
          <w:rFonts w:ascii="Times New Roman" w:hAnsi="Times New Roman" w:cs="Times New Roman"/>
          <w:b w:val="0"/>
          <w:bCs w:val="0"/>
          <w:i/>
          <w:szCs w:val="24"/>
        </w:rPr>
        <w:t xml:space="preserve">Late assignments will be penalized 5% per day that they are overdue, including weekend days. Please </w:t>
      </w:r>
      <w:r w:rsidR="009854EF">
        <w:rPr>
          <w:rFonts w:ascii="Times New Roman" w:hAnsi="Times New Roman" w:cs="Times New Roman"/>
          <w:b w:val="0"/>
          <w:bCs w:val="0"/>
          <w:i/>
          <w:szCs w:val="24"/>
        </w:rPr>
        <w:t>contact</w:t>
      </w:r>
      <w:r w:rsidRPr="000A7E01">
        <w:rPr>
          <w:rFonts w:ascii="Times New Roman" w:hAnsi="Times New Roman" w:cs="Times New Roman"/>
          <w:b w:val="0"/>
          <w:bCs w:val="0"/>
          <w:i/>
          <w:szCs w:val="24"/>
        </w:rPr>
        <w:t xml:space="preserve"> the instructor before the deadline to request extensions and avoid late penalties.</w:t>
      </w:r>
      <w:r w:rsidRPr="00583A7B">
        <w:rPr>
          <w:rFonts w:ascii="Times New Roman" w:hAnsi="Times New Roman" w:cs="Times New Roman"/>
          <w:i/>
          <w:szCs w:val="24"/>
        </w:rPr>
        <w:t xml:space="preserve"> </w:t>
      </w:r>
      <w:r w:rsidR="00144BAE" w:rsidRPr="00583A7B">
        <w:rPr>
          <w:rFonts w:ascii="Times New Roman" w:hAnsi="Times New Roman" w:cs="Times New Roman"/>
        </w:rPr>
        <w:br w:type="page"/>
      </w:r>
    </w:p>
    <w:p w14:paraId="30F6600C" w14:textId="77777777" w:rsidR="002B615E" w:rsidRPr="00583A7B" w:rsidRDefault="002B615E" w:rsidP="009854EF">
      <w:pPr>
        <w:pStyle w:val="Heading2"/>
        <w:spacing w:line="240" w:lineRule="auto"/>
        <w:rPr>
          <w:rFonts w:ascii="Times New Roman" w:hAnsi="Times New Roman" w:cs="Times New Roman"/>
        </w:rPr>
      </w:pPr>
      <w:r w:rsidRPr="00583A7B">
        <w:rPr>
          <w:rFonts w:ascii="Times New Roman" w:hAnsi="Times New Roman" w:cs="Times New Roman"/>
        </w:rPr>
        <w:lastRenderedPageBreak/>
        <w:t>Readings:</w:t>
      </w:r>
    </w:p>
    <w:p w14:paraId="76CF7B08" w14:textId="77777777" w:rsidR="002B615E" w:rsidRPr="00583A7B" w:rsidRDefault="002B615E" w:rsidP="009854EF">
      <w:pPr>
        <w:spacing w:after="0" w:line="240" w:lineRule="auto"/>
        <w:rPr>
          <w:rFonts w:ascii="Times New Roman" w:hAnsi="Times New Roman" w:cs="Times New Roman"/>
          <w:sz w:val="24"/>
          <w:szCs w:val="24"/>
        </w:rPr>
      </w:pPr>
      <w:r w:rsidRPr="00583A7B">
        <w:rPr>
          <w:rFonts w:ascii="Times New Roman" w:hAnsi="Times New Roman" w:cs="Times New Roman"/>
          <w:sz w:val="24"/>
          <w:szCs w:val="24"/>
        </w:rPr>
        <w:t xml:space="preserve">Readings will be </w:t>
      </w:r>
      <w:r>
        <w:rPr>
          <w:rFonts w:ascii="Times New Roman" w:hAnsi="Times New Roman" w:cs="Times New Roman"/>
          <w:sz w:val="24"/>
          <w:szCs w:val="24"/>
        </w:rPr>
        <w:t>assigned from the</w:t>
      </w:r>
      <w:r w:rsidRPr="00583A7B">
        <w:rPr>
          <w:rFonts w:ascii="Times New Roman" w:hAnsi="Times New Roman" w:cs="Times New Roman"/>
          <w:sz w:val="24"/>
          <w:szCs w:val="24"/>
        </w:rPr>
        <w:t xml:space="preserve"> </w:t>
      </w:r>
      <w:r>
        <w:rPr>
          <w:rFonts w:ascii="Times New Roman" w:hAnsi="Times New Roman" w:cs="Times New Roman"/>
          <w:sz w:val="24"/>
          <w:szCs w:val="24"/>
        </w:rPr>
        <w:t xml:space="preserve">recommended (but not required) </w:t>
      </w:r>
      <w:r w:rsidRPr="00583A7B">
        <w:rPr>
          <w:rFonts w:ascii="Times New Roman" w:hAnsi="Times New Roman" w:cs="Times New Roman"/>
          <w:sz w:val="24"/>
          <w:szCs w:val="24"/>
        </w:rPr>
        <w:t>text</w:t>
      </w:r>
      <w:r>
        <w:rPr>
          <w:rFonts w:ascii="Times New Roman" w:hAnsi="Times New Roman" w:cs="Times New Roman"/>
          <w:sz w:val="24"/>
          <w:szCs w:val="24"/>
        </w:rPr>
        <w:t>book</w:t>
      </w:r>
      <w:r w:rsidRPr="00583A7B">
        <w:rPr>
          <w:rFonts w:ascii="Times New Roman" w:hAnsi="Times New Roman" w:cs="Times New Roman"/>
          <w:sz w:val="24"/>
          <w:szCs w:val="24"/>
        </w:rPr>
        <w:t xml:space="preserve"> for this course:</w:t>
      </w:r>
    </w:p>
    <w:p w14:paraId="10AFD779" w14:textId="61E3C56B" w:rsidR="002B615E" w:rsidRDefault="002B615E" w:rsidP="00985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Knox et al</w:t>
      </w:r>
      <w:r w:rsidR="00F84CE9">
        <w:rPr>
          <w:rFonts w:ascii="Times New Roman" w:hAnsi="Times New Roman" w:cs="Times New Roman"/>
          <w:sz w:val="24"/>
          <w:szCs w:val="24"/>
        </w:rPr>
        <w:t>.</w:t>
      </w:r>
      <w:r>
        <w:rPr>
          <w:rFonts w:ascii="Times New Roman" w:hAnsi="Times New Roman" w:cs="Times New Roman"/>
          <w:sz w:val="24"/>
          <w:szCs w:val="24"/>
        </w:rPr>
        <w:t xml:space="preserve"> (</w:t>
      </w:r>
      <w:r w:rsidR="00157434">
        <w:rPr>
          <w:rFonts w:ascii="Times New Roman" w:hAnsi="Times New Roman" w:cs="Times New Roman"/>
          <w:sz w:val="24"/>
          <w:szCs w:val="24"/>
        </w:rPr>
        <w:t>E</w:t>
      </w:r>
      <w:r>
        <w:rPr>
          <w:rFonts w:ascii="Times New Roman" w:hAnsi="Times New Roman" w:cs="Times New Roman"/>
          <w:sz w:val="24"/>
          <w:szCs w:val="24"/>
        </w:rPr>
        <w:t>ds). 2019</w:t>
      </w:r>
      <w:r w:rsidRPr="00583A7B">
        <w:rPr>
          <w:rFonts w:ascii="Times New Roman" w:hAnsi="Times New Roman" w:cs="Times New Roman"/>
          <w:sz w:val="24"/>
          <w:szCs w:val="24"/>
        </w:rPr>
        <w:t xml:space="preserve">. </w:t>
      </w:r>
      <w:r w:rsidRPr="00583A7B">
        <w:rPr>
          <w:rFonts w:ascii="Times New Roman" w:hAnsi="Times New Roman" w:cs="Times New Roman"/>
          <w:sz w:val="24"/>
          <w:szCs w:val="24"/>
          <w:u w:val="single"/>
        </w:rPr>
        <w:t>Human Geography: Places and Regions in Global Context (Updated Fifth Canadian Ed.)</w:t>
      </w:r>
      <w:r w:rsidRPr="00583A7B">
        <w:rPr>
          <w:rFonts w:ascii="Times New Roman" w:hAnsi="Times New Roman" w:cs="Times New Roman"/>
          <w:sz w:val="24"/>
          <w:szCs w:val="24"/>
        </w:rPr>
        <w:t xml:space="preserve">. Toronto ON: Pearson. </w:t>
      </w:r>
    </w:p>
    <w:p w14:paraId="44E9F048" w14:textId="77777777" w:rsidR="002B615E" w:rsidRPr="00BC167D" w:rsidRDefault="002B615E" w:rsidP="009854EF">
      <w:pPr>
        <w:pStyle w:val="ListParagraph"/>
        <w:numPr>
          <w:ilvl w:val="0"/>
          <w:numId w:val="2"/>
        </w:numPr>
        <w:spacing w:line="240" w:lineRule="auto"/>
        <w:rPr>
          <w:rFonts w:ascii="Times New Roman" w:hAnsi="Times New Roman" w:cs="Times New Roman"/>
          <w:sz w:val="24"/>
          <w:szCs w:val="24"/>
          <w:lang w:val="es-AR"/>
        </w:rPr>
      </w:pPr>
      <w:r w:rsidRPr="00BC167D">
        <w:rPr>
          <w:rFonts w:ascii="Times New Roman" w:hAnsi="Times New Roman" w:cs="Times New Roman"/>
          <w:sz w:val="24"/>
          <w:szCs w:val="24"/>
          <w:lang w:val="es-AR"/>
        </w:rPr>
        <w:t>E-</w:t>
      </w:r>
      <w:proofErr w:type="spellStart"/>
      <w:r w:rsidRPr="00BC167D">
        <w:rPr>
          <w:rFonts w:ascii="Times New Roman" w:hAnsi="Times New Roman" w:cs="Times New Roman"/>
          <w:sz w:val="24"/>
          <w:szCs w:val="24"/>
          <w:lang w:val="es-AR"/>
        </w:rPr>
        <w:t>textbook</w:t>
      </w:r>
      <w:proofErr w:type="spellEnd"/>
      <w:r w:rsidRPr="00BC167D">
        <w:rPr>
          <w:rFonts w:ascii="Times New Roman" w:hAnsi="Times New Roman" w:cs="Times New Roman"/>
          <w:sz w:val="24"/>
          <w:szCs w:val="24"/>
          <w:lang w:val="es-AR"/>
        </w:rPr>
        <w:t xml:space="preserve"> </w:t>
      </w:r>
      <w:proofErr w:type="spellStart"/>
      <w:r w:rsidRPr="00BC167D">
        <w:rPr>
          <w:rFonts w:ascii="Times New Roman" w:hAnsi="Times New Roman" w:cs="Times New Roman"/>
          <w:sz w:val="24"/>
          <w:szCs w:val="24"/>
          <w:lang w:val="es-AR"/>
        </w:rPr>
        <w:t>rental</w:t>
      </w:r>
      <w:proofErr w:type="spellEnd"/>
      <w:r w:rsidRPr="00BC167D">
        <w:rPr>
          <w:rFonts w:ascii="Times New Roman" w:hAnsi="Times New Roman" w:cs="Times New Roman"/>
          <w:sz w:val="24"/>
          <w:szCs w:val="24"/>
          <w:lang w:val="es-AR"/>
        </w:rPr>
        <w:t xml:space="preserve">: </w:t>
      </w:r>
      <w:hyperlink r:id="rId7" w:history="1">
        <w:r w:rsidRPr="00BC167D">
          <w:rPr>
            <w:rStyle w:val="Hyperlink"/>
            <w:rFonts w:ascii="Times New Roman" w:hAnsi="Times New Roman" w:cs="Times New Roman"/>
            <w:sz w:val="24"/>
            <w:szCs w:val="24"/>
            <w:lang w:val="es-AR"/>
          </w:rPr>
          <w:t>https://www.vitalsource.com/en-ca/products/human-geography-paul-l-knox-sallie-a-v9780134845371</w:t>
        </w:r>
      </w:hyperlink>
      <w:r w:rsidRPr="00BC167D">
        <w:rPr>
          <w:rFonts w:ascii="Times New Roman" w:hAnsi="Times New Roman" w:cs="Times New Roman"/>
          <w:sz w:val="24"/>
          <w:szCs w:val="24"/>
          <w:lang w:val="es-AR"/>
        </w:rPr>
        <w:t xml:space="preserve"> </w:t>
      </w:r>
    </w:p>
    <w:p w14:paraId="0BA71736" w14:textId="4194EF75" w:rsidR="009B4FA9" w:rsidRDefault="009B4FA9" w:rsidP="009854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Alternatively, you can use this open-access (free) textbook </w:t>
      </w:r>
      <w:r w:rsidR="00157434">
        <w:rPr>
          <w:rFonts w:ascii="Times New Roman" w:hAnsi="Times New Roman" w:cs="Times New Roman"/>
          <w:sz w:val="24"/>
          <w:szCs w:val="24"/>
        </w:rPr>
        <w:t>to supplement class lecture material. Please note that the lecture material will be derived from the Knox et al</w:t>
      </w:r>
      <w:r w:rsidR="00F84CE9">
        <w:rPr>
          <w:rFonts w:ascii="Times New Roman" w:hAnsi="Times New Roman" w:cs="Times New Roman"/>
          <w:sz w:val="24"/>
          <w:szCs w:val="24"/>
        </w:rPr>
        <w:t>.</w:t>
      </w:r>
      <w:r w:rsidR="00157434">
        <w:rPr>
          <w:rFonts w:ascii="Times New Roman" w:hAnsi="Times New Roman" w:cs="Times New Roman"/>
          <w:sz w:val="24"/>
          <w:szCs w:val="24"/>
        </w:rPr>
        <w:t xml:space="preserve"> (Eds.) textbook, so there will be some differences if you choose to use this textbook:</w:t>
      </w:r>
    </w:p>
    <w:p w14:paraId="68F01072" w14:textId="43323F98" w:rsidR="00157434" w:rsidRDefault="00F84CE9" w:rsidP="009854EF">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Dorrell, D. and J.P. Henderson. </w:t>
      </w:r>
      <w:r w:rsidR="00F2515B">
        <w:rPr>
          <w:rFonts w:ascii="Times New Roman" w:hAnsi="Times New Roman" w:cs="Times New Roman"/>
          <w:sz w:val="24"/>
          <w:szCs w:val="24"/>
        </w:rPr>
        <w:t xml:space="preserve">2018. </w:t>
      </w:r>
      <w:r w:rsidR="00F2515B" w:rsidRPr="00F2515B">
        <w:rPr>
          <w:rFonts w:ascii="Times New Roman" w:hAnsi="Times New Roman" w:cs="Times New Roman"/>
          <w:sz w:val="24"/>
          <w:szCs w:val="24"/>
          <w:u w:val="single"/>
        </w:rPr>
        <w:t>Introduction to Human Geography</w:t>
      </w:r>
      <w:r w:rsidR="00F2515B">
        <w:rPr>
          <w:rFonts w:ascii="Times New Roman" w:hAnsi="Times New Roman" w:cs="Times New Roman"/>
          <w:sz w:val="24"/>
          <w:szCs w:val="24"/>
        </w:rPr>
        <w:t>.</w:t>
      </w:r>
      <w:r w:rsidR="00800175">
        <w:rPr>
          <w:rFonts w:ascii="Times New Roman" w:hAnsi="Times New Roman" w:cs="Times New Roman"/>
          <w:sz w:val="24"/>
          <w:szCs w:val="24"/>
        </w:rPr>
        <w:t xml:space="preserve"> University System of Georgia. </w:t>
      </w:r>
      <w:hyperlink r:id="rId8" w:history="1">
        <w:r w:rsidR="00800175" w:rsidRPr="00DC634A">
          <w:rPr>
            <w:rStyle w:val="Hyperlink"/>
            <w:rFonts w:ascii="Times New Roman" w:hAnsi="Times New Roman" w:cs="Times New Roman"/>
            <w:sz w:val="24"/>
            <w:szCs w:val="24"/>
          </w:rPr>
          <w:t>https://web.ung.edu/media/university-press/human-geography.pdf?t=1589910836516</w:t>
        </w:r>
      </w:hyperlink>
      <w:r w:rsidR="00800175">
        <w:rPr>
          <w:rFonts w:ascii="Times New Roman" w:hAnsi="Times New Roman" w:cs="Times New Roman"/>
          <w:sz w:val="24"/>
          <w:szCs w:val="24"/>
        </w:rPr>
        <w:t xml:space="preserve"> </w:t>
      </w:r>
    </w:p>
    <w:p w14:paraId="79BE7751" w14:textId="77777777" w:rsidR="00E55543" w:rsidRPr="00157434" w:rsidRDefault="00E55543" w:rsidP="009854EF">
      <w:pPr>
        <w:pStyle w:val="ListParagraph"/>
        <w:spacing w:after="0" w:line="240" w:lineRule="auto"/>
        <w:rPr>
          <w:rFonts w:ascii="Times New Roman" w:hAnsi="Times New Roman" w:cs="Times New Roman"/>
          <w:sz w:val="24"/>
          <w:szCs w:val="24"/>
        </w:rPr>
      </w:pPr>
    </w:p>
    <w:p w14:paraId="5DB3E441" w14:textId="6D6EE802" w:rsidR="002B615E" w:rsidRDefault="002B615E" w:rsidP="009854EF">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E55543">
        <w:rPr>
          <w:rFonts w:ascii="Times New Roman" w:hAnsi="Times New Roman" w:cs="Times New Roman"/>
          <w:sz w:val="24"/>
          <w:szCs w:val="24"/>
        </w:rPr>
        <w:t>dditional</w:t>
      </w:r>
      <w:r>
        <w:rPr>
          <w:rFonts w:ascii="Times New Roman" w:hAnsi="Times New Roman" w:cs="Times New Roman"/>
          <w:sz w:val="24"/>
          <w:szCs w:val="24"/>
        </w:rPr>
        <w:t xml:space="preserve"> readings will also be provided through Courselink to supplement the course material. </w:t>
      </w:r>
    </w:p>
    <w:p w14:paraId="232C9395" w14:textId="77777777" w:rsidR="002B615E" w:rsidRPr="00583A7B" w:rsidRDefault="002B615E" w:rsidP="009854EF">
      <w:pPr>
        <w:pStyle w:val="Heading2"/>
        <w:spacing w:line="240" w:lineRule="auto"/>
        <w:rPr>
          <w:rFonts w:ascii="Times New Roman" w:hAnsi="Times New Roman" w:cs="Times New Roman"/>
        </w:rPr>
      </w:pPr>
      <w:r w:rsidRPr="00583A7B">
        <w:rPr>
          <w:rFonts w:ascii="Times New Roman" w:hAnsi="Times New Roman" w:cs="Times New Roman"/>
        </w:rPr>
        <w:t>Course Schedule:</w:t>
      </w:r>
    </w:p>
    <w:tbl>
      <w:tblPr>
        <w:tblStyle w:val="TableGrid"/>
        <w:tblW w:w="0" w:type="auto"/>
        <w:tblLook w:val="04A0" w:firstRow="1" w:lastRow="0" w:firstColumn="1" w:lastColumn="0" w:noHBand="0" w:noVBand="1"/>
      </w:tblPr>
      <w:tblGrid>
        <w:gridCol w:w="2122"/>
        <w:gridCol w:w="3118"/>
        <w:gridCol w:w="2268"/>
        <w:gridCol w:w="1842"/>
      </w:tblGrid>
      <w:tr w:rsidR="00E55543" w14:paraId="7EE5E505" w14:textId="709C0498" w:rsidTr="009B3B3F">
        <w:tc>
          <w:tcPr>
            <w:tcW w:w="2122" w:type="dxa"/>
          </w:tcPr>
          <w:p w14:paraId="002689F5" w14:textId="77777777" w:rsidR="00E55543" w:rsidRPr="00E0178A" w:rsidRDefault="00E55543" w:rsidP="009854EF">
            <w:pPr>
              <w:jc w:val="both"/>
              <w:rPr>
                <w:rFonts w:ascii="Times New Roman" w:hAnsi="Times New Roman" w:cs="Times New Roman"/>
                <w:b/>
                <w:sz w:val="24"/>
                <w:szCs w:val="24"/>
              </w:rPr>
            </w:pPr>
            <w:r w:rsidRPr="00E0178A">
              <w:rPr>
                <w:rFonts w:ascii="Times New Roman" w:hAnsi="Times New Roman" w:cs="Times New Roman"/>
                <w:b/>
                <w:sz w:val="24"/>
                <w:szCs w:val="24"/>
              </w:rPr>
              <w:t>Week / Dates</w:t>
            </w:r>
          </w:p>
        </w:tc>
        <w:tc>
          <w:tcPr>
            <w:tcW w:w="3118" w:type="dxa"/>
          </w:tcPr>
          <w:p w14:paraId="618732C6" w14:textId="77777777" w:rsidR="00E55543" w:rsidRPr="00E0178A" w:rsidRDefault="00E55543" w:rsidP="009854EF">
            <w:pPr>
              <w:jc w:val="both"/>
              <w:rPr>
                <w:rFonts w:ascii="Times New Roman" w:hAnsi="Times New Roman" w:cs="Times New Roman"/>
                <w:b/>
                <w:sz w:val="24"/>
                <w:szCs w:val="24"/>
              </w:rPr>
            </w:pPr>
            <w:r w:rsidRPr="00E0178A">
              <w:rPr>
                <w:rFonts w:ascii="Times New Roman" w:hAnsi="Times New Roman" w:cs="Times New Roman"/>
                <w:b/>
                <w:sz w:val="24"/>
                <w:szCs w:val="24"/>
              </w:rPr>
              <w:t>Topic:</w:t>
            </w:r>
          </w:p>
        </w:tc>
        <w:tc>
          <w:tcPr>
            <w:tcW w:w="2268" w:type="dxa"/>
          </w:tcPr>
          <w:p w14:paraId="1AB3CDAB" w14:textId="6645C887" w:rsidR="00E55543" w:rsidRPr="00E0178A" w:rsidRDefault="00E55543" w:rsidP="009854EF">
            <w:pPr>
              <w:jc w:val="both"/>
              <w:rPr>
                <w:rFonts w:ascii="Times New Roman" w:hAnsi="Times New Roman" w:cs="Times New Roman"/>
                <w:b/>
                <w:sz w:val="24"/>
                <w:szCs w:val="24"/>
              </w:rPr>
            </w:pPr>
            <w:r w:rsidRPr="00E0178A">
              <w:rPr>
                <w:rFonts w:ascii="Times New Roman" w:hAnsi="Times New Roman" w:cs="Times New Roman"/>
                <w:b/>
                <w:sz w:val="24"/>
                <w:szCs w:val="24"/>
              </w:rPr>
              <w:t>Readings</w:t>
            </w:r>
            <w:r>
              <w:rPr>
                <w:rFonts w:ascii="Times New Roman" w:hAnsi="Times New Roman" w:cs="Times New Roman"/>
                <w:b/>
                <w:sz w:val="24"/>
                <w:szCs w:val="24"/>
              </w:rPr>
              <w:t xml:space="preserve"> (Knox et al. Eds.)</w:t>
            </w:r>
            <w:r w:rsidRPr="00E0178A">
              <w:rPr>
                <w:rFonts w:ascii="Times New Roman" w:hAnsi="Times New Roman" w:cs="Times New Roman"/>
                <w:b/>
                <w:sz w:val="24"/>
                <w:szCs w:val="24"/>
              </w:rPr>
              <w:t>:</w:t>
            </w:r>
          </w:p>
        </w:tc>
        <w:tc>
          <w:tcPr>
            <w:tcW w:w="1842" w:type="dxa"/>
          </w:tcPr>
          <w:p w14:paraId="2C693175" w14:textId="7559AC9C" w:rsidR="00E55543" w:rsidRPr="00E0178A" w:rsidRDefault="00136318" w:rsidP="009854EF">
            <w:pPr>
              <w:jc w:val="both"/>
              <w:rPr>
                <w:rFonts w:ascii="Times New Roman" w:hAnsi="Times New Roman" w:cs="Times New Roman"/>
                <w:b/>
                <w:sz w:val="24"/>
                <w:szCs w:val="24"/>
              </w:rPr>
            </w:pPr>
            <w:r w:rsidRPr="009B3B3F">
              <w:rPr>
                <w:rFonts w:ascii="Times New Roman" w:hAnsi="Times New Roman" w:cs="Times New Roman"/>
                <w:b/>
              </w:rPr>
              <w:t>(</w:t>
            </w:r>
            <w:r w:rsidR="00E55543" w:rsidRPr="009B3B3F">
              <w:rPr>
                <w:rFonts w:ascii="Times New Roman" w:hAnsi="Times New Roman" w:cs="Times New Roman"/>
                <w:b/>
              </w:rPr>
              <w:t>Dorrell and Henderson</w:t>
            </w:r>
            <w:r w:rsidRPr="009B3B3F">
              <w:rPr>
                <w:rFonts w:ascii="Times New Roman" w:hAnsi="Times New Roman" w:cs="Times New Roman"/>
                <w:b/>
              </w:rPr>
              <w:t xml:space="preserve"> Eds.)</w:t>
            </w:r>
          </w:p>
        </w:tc>
      </w:tr>
      <w:tr w:rsidR="00E55543" w14:paraId="57B428E6" w14:textId="1A92ED87" w:rsidTr="009B3B3F">
        <w:tc>
          <w:tcPr>
            <w:tcW w:w="2122" w:type="dxa"/>
          </w:tcPr>
          <w:p w14:paraId="548FF118" w14:textId="3EFE8564" w:rsidR="00E55543" w:rsidRDefault="00E55543" w:rsidP="009854EF">
            <w:pPr>
              <w:jc w:val="both"/>
              <w:rPr>
                <w:rFonts w:ascii="Times New Roman" w:hAnsi="Times New Roman" w:cs="Times New Roman"/>
                <w:sz w:val="24"/>
                <w:szCs w:val="24"/>
              </w:rPr>
            </w:pPr>
            <w:r>
              <w:rPr>
                <w:rFonts w:ascii="Times New Roman" w:hAnsi="Times New Roman" w:cs="Times New Roman"/>
                <w:sz w:val="24"/>
                <w:szCs w:val="24"/>
              </w:rPr>
              <w:t xml:space="preserve">1) Sept. </w:t>
            </w:r>
            <w:r w:rsidR="00E57837">
              <w:rPr>
                <w:rFonts w:ascii="Times New Roman" w:hAnsi="Times New Roman" w:cs="Times New Roman"/>
                <w:sz w:val="24"/>
                <w:szCs w:val="24"/>
              </w:rPr>
              <w:t>5</w:t>
            </w:r>
          </w:p>
        </w:tc>
        <w:tc>
          <w:tcPr>
            <w:tcW w:w="3118" w:type="dxa"/>
          </w:tcPr>
          <w:p w14:paraId="3120FE5C" w14:textId="77777777" w:rsidR="00E55543" w:rsidRDefault="00E55543" w:rsidP="009854EF">
            <w:pPr>
              <w:jc w:val="both"/>
              <w:rPr>
                <w:rFonts w:ascii="Times New Roman" w:hAnsi="Times New Roman" w:cs="Times New Roman"/>
                <w:sz w:val="24"/>
                <w:szCs w:val="24"/>
              </w:rPr>
            </w:pPr>
            <w:r>
              <w:rPr>
                <w:rFonts w:ascii="Times New Roman" w:hAnsi="Times New Roman" w:cs="Times New Roman"/>
                <w:sz w:val="24"/>
                <w:szCs w:val="24"/>
              </w:rPr>
              <w:t>Introduction</w:t>
            </w:r>
          </w:p>
        </w:tc>
        <w:tc>
          <w:tcPr>
            <w:tcW w:w="2268" w:type="dxa"/>
          </w:tcPr>
          <w:p w14:paraId="59CAE4B0" w14:textId="77777777" w:rsidR="00E55543" w:rsidRDefault="00E55543" w:rsidP="009854EF">
            <w:pPr>
              <w:jc w:val="both"/>
              <w:rPr>
                <w:rFonts w:ascii="Times New Roman" w:hAnsi="Times New Roman" w:cs="Times New Roman"/>
                <w:sz w:val="24"/>
                <w:szCs w:val="24"/>
              </w:rPr>
            </w:pPr>
            <w:r>
              <w:rPr>
                <w:rFonts w:ascii="Times New Roman" w:hAnsi="Times New Roman" w:cs="Times New Roman"/>
                <w:sz w:val="24"/>
                <w:szCs w:val="24"/>
              </w:rPr>
              <w:t>--</w:t>
            </w:r>
          </w:p>
        </w:tc>
        <w:tc>
          <w:tcPr>
            <w:tcW w:w="1842" w:type="dxa"/>
          </w:tcPr>
          <w:p w14:paraId="11AF0234" w14:textId="77777777" w:rsidR="00E55543" w:rsidRDefault="00E55543" w:rsidP="009854EF">
            <w:pPr>
              <w:jc w:val="both"/>
              <w:rPr>
                <w:rFonts w:ascii="Times New Roman" w:hAnsi="Times New Roman" w:cs="Times New Roman"/>
                <w:sz w:val="24"/>
                <w:szCs w:val="24"/>
              </w:rPr>
            </w:pPr>
          </w:p>
        </w:tc>
      </w:tr>
      <w:tr w:rsidR="00E55543" w14:paraId="4FAF2ABD" w14:textId="70ED0ACD" w:rsidTr="009B3B3F">
        <w:tc>
          <w:tcPr>
            <w:tcW w:w="2122" w:type="dxa"/>
          </w:tcPr>
          <w:p w14:paraId="3591EE26" w14:textId="2B4FEA41" w:rsidR="00E55543" w:rsidRDefault="00E55543" w:rsidP="009854EF">
            <w:pPr>
              <w:jc w:val="both"/>
              <w:rPr>
                <w:rFonts w:ascii="Times New Roman" w:hAnsi="Times New Roman" w:cs="Times New Roman"/>
                <w:sz w:val="24"/>
                <w:szCs w:val="24"/>
              </w:rPr>
            </w:pPr>
            <w:r>
              <w:rPr>
                <w:rFonts w:ascii="Times New Roman" w:hAnsi="Times New Roman" w:cs="Times New Roman"/>
                <w:sz w:val="24"/>
                <w:szCs w:val="24"/>
              </w:rPr>
              <w:t xml:space="preserve">2) Sept. </w:t>
            </w:r>
            <w:r w:rsidR="00FC223B">
              <w:rPr>
                <w:rFonts w:ascii="Times New Roman" w:hAnsi="Times New Roman" w:cs="Times New Roman"/>
                <w:sz w:val="24"/>
                <w:szCs w:val="24"/>
              </w:rPr>
              <w:t>8-12</w:t>
            </w:r>
          </w:p>
        </w:tc>
        <w:tc>
          <w:tcPr>
            <w:tcW w:w="3118" w:type="dxa"/>
          </w:tcPr>
          <w:p w14:paraId="3A6A058A" w14:textId="77777777" w:rsidR="00E55543" w:rsidRDefault="00E55543" w:rsidP="009854EF">
            <w:pPr>
              <w:jc w:val="both"/>
              <w:rPr>
                <w:rFonts w:ascii="Times New Roman" w:hAnsi="Times New Roman" w:cs="Times New Roman"/>
                <w:sz w:val="24"/>
                <w:szCs w:val="24"/>
              </w:rPr>
            </w:pPr>
            <w:r>
              <w:rPr>
                <w:rFonts w:ascii="Times New Roman" w:hAnsi="Times New Roman" w:cs="Times New Roman"/>
                <w:sz w:val="24"/>
                <w:szCs w:val="24"/>
              </w:rPr>
              <w:t>Globalization and Human Geography in Historical Perspective</w:t>
            </w:r>
          </w:p>
        </w:tc>
        <w:tc>
          <w:tcPr>
            <w:tcW w:w="2268" w:type="dxa"/>
          </w:tcPr>
          <w:p w14:paraId="106361E4" w14:textId="77777777" w:rsidR="00E55543" w:rsidRDefault="00E55543" w:rsidP="009854EF">
            <w:pPr>
              <w:jc w:val="both"/>
              <w:rPr>
                <w:rFonts w:ascii="Times New Roman" w:hAnsi="Times New Roman" w:cs="Times New Roman"/>
                <w:sz w:val="24"/>
                <w:szCs w:val="24"/>
              </w:rPr>
            </w:pPr>
            <w:r>
              <w:rPr>
                <w:rFonts w:ascii="Times New Roman" w:hAnsi="Times New Roman" w:cs="Times New Roman"/>
                <w:sz w:val="24"/>
                <w:szCs w:val="24"/>
              </w:rPr>
              <w:t>Chapter 2</w:t>
            </w:r>
          </w:p>
        </w:tc>
        <w:tc>
          <w:tcPr>
            <w:tcW w:w="1842" w:type="dxa"/>
          </w:tcPr>
          <w:p w14:paraId="13E62DFE" w14:textId="77777777" w:rsidR="00E5291A" w:rsidRPr="009B3B3F" w:rsidRDefault="00E5291A" w:rsidP="009854EF">
            <w:pPr>
              <w:jc w:val="both"/>
              <w:rPr>
                <w:rFonts w:ascii="Times New Roman" w:hAnsi="Times New Roman" w:cs="Times New Roman"/>
              </w:rPr>
            </w:pPr>
            <w:hyperlink r:id="rId9" w:history="1">
              <w:proofErr w:type="spellStart"/>
              <w:r w:rsidRPr="009B3B3F">
                <w:rPr>
                  <w:rStyle w:val="Hyperlink"/>
                  <w:rFonts w:ascii="Times New Roman" w:hAnsi="Times New Roman" w:cs="Times New Roman"/>
                </w:rPr>
                <w:t>Vadjunec</w:t>
              </w:r>
              <w:proofErr w:type="spellEnd"/>
              <w:r w:rsidRPr="009B3B3F">
                <w:rPr>
                  <w:rStyle w:val="Hyperlink"/>
                  <w:rFonts w:ascii="Times New Roman" w:hAnsi="Times New Roman" w:cs="Times New Roman"/>
                </w:rPr>
                <w:t xml:space="preserve"> 2009</w:t>
              </w:r>
            </w:hyperlink>
            <w:r w:rsidRPr="009B3B3F">
              <w:rPr>
                <w:rStyle w:val="Hyperlink"/>
                <w:rFonts w:ascii="Times New Roman" w:hAnsi="Times New Roman" w:cs="Times New Roman"/>
              </w:rPr>
              <w:t>;</w:t>
            </w:r>
          </w:p>
          <w:p w14:paraId="50C45115" w14:textId="046A2DFB" w:rsidR="00E55543" w:rsidRDefault="009B3B3F" w:rsidP="009854EF">
            <w:pPr>
              <w:jc w:val="both"/>
              <w:rPr>
                <w:rFonts w:ascii="Times New Roman" w:hAnsi="Times New Roman" w:cs="Times New Roman"/>
                <w:sz w:val="24"/>
                <w:szCs w:val="24"/>
              </w:rPr>
            </w:pPr>
            <w:r w:rsidRPr="009B3B3F">
              <w:rPr>
                <w:rFonts w:ascii="Times New Roman" w:hAnsi="Times New Roman" w:cs="Times New Roman"/>
              </w:rPr>
              <w:t>NG</w:t>
            </w:r>
            <w:r w:rsidR="00E5291A" w:rsidRPr="009B3B3F">
              <w:rPr>
                <w:rFonts w:ascii="Times New Roman" w:hAnsi="Times New Roman" w:cs="Times New Roman"/>
              </w:rPr>
              <w:t xml:space="preserve"> map: </w:t>
            </w:r>
            <w:hyperlink r:id="rId10" w:history="1">
              <w:r w:rsidR="00E5291A" w:rsidRPr="009B3B3F">
                <w:rPr>
                  <w:rStyle w:val="Hyperlink"/>
                  <w:rFonts w:ascii="Times New Roman" w:hAnsi="Times New Roman" w:cs="Times New Roman"/>
                </w:rPr>
                <w:t>Where farming began</w:t>
              </w:r>
            </w:hyperlink>
          </w:p>
        </w:tc>
      </w:tr>
      <w:tr w:rsidR="00E55543" w14:paraId="58734964" w14:textId="718F78EA" w:rsidTr="009B3B3F">
        <w:tc>
          <w:tcPr>
            <w:tcW w:w="2122" w:type="dxa"/>
          </w:tcPr>
          <w:p w14:paraId="0E07765F" w14:textId="189D8E44" w:rsidR="00E55543" w:rsidRDefault="00E55543" w:rsidP="009854EF">
            <w:pPr>
              <w:jc w:val="both"/>
              <w:rPr>
                <w:rFonts w:ascii="Times New Roman" w:hAnsi="Times New Roman" w:cs="Times New Roman"/>
                <w:sz w:val="24"/>
                <w:szCs w:val="24"/>
              </w:rPr>
            </w:pPr>
            <w:r>
              <w:rPr>
                <w:rFonts w:ascii="Times New Roman" w:hAnsi="Times New Roman" w:cs="Times New Roman"/>
                <w:sz w:val="24"/>
                <w:szCs w:val="24"/>
              </w:rPr>
              <w:t>3) Sept. 1</w:t>
            </w:r>
            <w:r w:rsidR="00BC0445">
              <w:rPr>
                <w:rFonts w:ascii="Times New Roman" w:hAnsi="Times New Roman" w:cs="Times New Roman"/>
                <w:sz w:val="24"/>
                <w:szCs w:val="24"/>
              </w:rPr>
              <w:t>5-19</w:t>
            </w:r>
          </w:p>
        </w:tc>
        <w:tc>
          <w:tcPr>
            <w:tcW w:w="3118" w:type="dxa"/>
          </w:tcPr>
          <w:p w14:paraId="4F54C898" w14:textId="77777777" w:rsidR="00E55543" w:rsidRDefault="00E55543" w:rsidP="009854EF">
            <w:pPr>
              <w:jc w:val="both"/>
              <w:rPr>
                <w:rFonts w:ascii="Times New Roman" w:hAnsi="Times New Roman" w:cs="Times New Roman"/>
                <w:sz w:val="24"/>
                <w:szCs w:val="24"/>
              </w:rPr>
            </w:pPr>
            <w:r>
              <w:rPr>
                <w:rFonts w:ascii="Times New Roman" w:hAnsi="Times New Roman" w:cs="Times New Roman"/>
                <w:sz w:val="24"/>
                <w:szCs w:val="24"/>
              </w:rPr>
              <w:t>Key concepts in Geography</w:t>
            </w:r>
          </w:p>
        </w:tc>
        <w:tc>
          <w:tcPr>
            <w:tcW w:w="2268" w:type="dxa"/>
          </w:tcPr>
          <w:p w14:paraId="02A03DE6" w14:textId="77777777" w:rsidR="00E55543" w:rsidRDefault="00E55543" w:rsidP="009854EF">
            <w:pPr>
              <w:jc w:val="both"/>
              <w:rPr>
                <w:rFonts w:ascii="Times New Roman" w:hAnsi="Times New Roman" w:cs="Times New Roman"/>
                <w:sz w:val="24"/>
                <w:szCs w:val="24"/>
              </w:rPr>
            </w:pPr>
            <w:r>
              <w:rPr>
                <w:rFonts w:ascii="Times New Roman" w:hAnsi="Times New Roman" w:cs="Times New Roman"/>
                <w:sz w:val="24"/>
                <w:szCs w:val="24"/>
              </w:rPr>
              <w:t>Chapter 1</w:t>
            </w:r>
          </w:p>
        </w:tc>
        <w:tc>
          <w:tcPr>
            <w:tcW w:w="1842" w:type="dxa"/>
          </w:tcPr>
          <w:p w14:paraId="281E91E9" w14:textId="0E6CC8B4" w:rsidR="00E55543" w:rsidRDefault="00B85855" w:rsidP="009854EF">
            <w:pPr>
              <w:jc w:val="both"/>
              <w:rPr>
                <w:rFonts w:ascii="Times New Roman" w:hAnsi="Times New Roman" w:cs="Times New Roman"/>
                <w:sz w:val="24"/>
                <w:szCs w:val="24"/>
              </w:rPr>
            </w:pPr>
            <w:r>
              <w:rPr>
                <w:rFonts w:ascii="Times New Roman" w:hAnsi="Times New Roman" w:cs="Times New Roman"/>
                <w:sz w:val="24"/>
                <w:szCs w:val="24"/>
              </w:rPr>
              <w:t>Chapter 1</w:t>
            </w:r>
          </w:p>
        </w:tc>
      </w:tr>
      <w:tr w:rsidR="00E55543" w14:paraId="1C54C9B0" w14:textId="346BFDA1" w:rsidTr="00B15246">
        <w:tc>
          <w:tcPr>
            <w:tcW w:w="9350" w:type="dxa"/>
            <w:gridSpan w:val="4"/>
          </w:tcPr>
          <w:p w14:paraId="2DEDC73B" w14:textId="326B32F4" w:rsidR="00E55543" w:rsidRPr="009B35D0" w:rsidRDefault="00E55543" w:rsidP="009854EF">
            <w:pPr>
              <w:jc w:val="center"/>
              <w:rPr>
                <w:rFonts w:ascii="Times New Roman" w:hAnsi="Times New Roman" w:cs="Times New Roman"/>
                <w:b/>
                <w:bCs/>
                <w:sz w:val="24"/>
                <w:szCs w:val="24"/>
              </w:rPr>
            </w:pPr>
            <w:r w:rsidRPr="009B35D0">
              <w:rPr>
                <w:rFonts w:ascii="Times New Roman" w:hAnsi="Times New Roman" w:cs="Times New Roman"/>
                <w:b/>
                <w:bCs/>
                <w:sz w:val="24"/>
                <w:szCs w:val="24"/>
              </w:rPr>
              <w:t xml:space="preserve">Quiz #1: Open on Courselink from </w:t>
            </w:r>
            <w:r w:rsidR="000F167C">
              <w:rPr>
                <w:rFonts w:ascii="Times New Roman" w:hAnsi="Times New Roman" w:cs="Times New Roman"/>
                <w:b/>
                <w:bCs/>
                <w:sz w:val="24"/>
                <w:szCs w:val="24"/>
              </w:rPr>
              <w:t>2:30</w:t>
            </w:r>
            <w:r>
              <w:rPr>
                <w:rFonts w:ascii="Times New Roman" w:hAnsi="Times New Roman" w:cs="Times New Roman"/>
                <w:b/>
                <w:bCs/>
                <w:sz w:val="24"/>
                <w:szCs w:val="24"/>
              </w:rPr>
              <w:t>pm</w:t>
            </w:r>
            <w:r w:rsidRPr="009B35D0">
              <w:rPr>
                <w:rFonts w:ascii="Times New Roman" w:hAnsi="Times New Roman" w:cs="Times New Roman"/>
                <w:b/>
                <w:bCs/>
                <w:sz w:val="24"/>
                <w:szCs w:val="24"/>
              </w:rPr>
              <w:t xml:space="preserve"> Sept. </w:t>
            </w:r>
            <w:r w:rsidR="000F167C">
              <w:rPr>
                <w:rFonts w:ascii="Times New Roman" w:hAnsi="Times New Roman" w:cs="Times New Roman"/>
                <w:b/>
                <w:bCs/>
                <w:sz w:val="24"/>
                <w:szCs w:val="24"/>
              </w:rPr>
              <w:t>19</w:t>
            </w:r>
            <w:r>
              <w:rPr>
                <w:rFonts w:ascii="Times New Roman" w:hAnsi="Times New Roman" w:cs="Times New Roman"/>
                <w:b/>
                <w:bCs/>
                <w:sz w:val="24"/>
                <w:szCs w:val="24"/>
              </w:rPr>
              <w:t xml:space="preserve"> </w:t>
            </w:r>
            <w:r w:rsidRPr="009B35D0">
              <w:rPr>
                <w:rFonts w:ascii="Times New Roman" w:hAnsi="Times New Roman" w:cs="Times New Roman"/>
                <w:b/>
                <w:bCs/>
                <w:sz w:val="24"/>
                <w:szCs w:val="24"/>
              </w:rPr>
              <w:t>–</w:t>
            </w:r>
            <w:r>
              <w:rPr>
                <w:rFonts w:ascii="Times New Roman" w:hAnsi="Times New Roman" w:cs="Times New Roman"/>
                <w:b/>
                <w:bCs/>
                <w:sz w:val="24"/>
                <w:szCs w:val="24"/>
              </w:rPr>
              <w:t xml:space="preserve"> </w:t>
            </w:r>
            <w:r w:rsidR="000F167C">
              <w:rPr>
                <w:rFonts w:ascii="Times New Roman" w:hAnsi="Times New Roman" w:cs="Times New Roman"/>
                <w:b/>
                <w:bCs/>
                <w:sz w:val="24"/>
                <w:szCs w:val="24"/>
              </w:rPr>
              <w:t>2:30</w:t>
            </w:r>
            <w:r>
              <w:rPr>
                <w:rFonts w:ascii="Times New Roman" w:hAnsi="Times New Roman" w:cs="Times New Roman"/>
                <w:b/>
                <w:bCs/>
                <w:sz w:val="24"/>
                <w:szCs w:val="24"/>
              </w:rPr>
              <w:t>pm</w:t>
            </w:r>
            <w:r w:rsidRPr="009B35D0">
              <w:rPr>
                <w:rFonts w:ascii="Times New Roman" w:hAnsi="Times New Roman" w:cs="Times New Roman"/>
                <w:b/>
                <w:bCs/>
                <w:sz w:val="24"/>
                <w:szCs w:val="24"/>
              </w:rPr>
              <w:t xml:space="preserve"> Sept. 2</w:t>
            </w:r>
            <w:r w:rsidR="00FB0C54">
              <w:rPr>
                <w:rFonts w:ascii="Times New Roman" w:hAnsi="Times New Roman" w:cs="Times New Roman"/>
                <w:b/>
                <w:bCs/>
                <w:sz w:val="24"/>
                <w:szCs w:val="24"/>
              </w:rPr>
              <w:t>0</w:t>
            </w:r>
          </w:p>
        </w:tc>
      </w:tr>
      <w:tr w:rsidR="00E55543" w14:paraId="38E46D60" w14:textId="0EDED035" w:rsidTr="009B3B3F">
        <w:tc>
          <w:tcPr>
            <w:tcW w:w="2122" w:type="dxa"/>
          </w:tcPr>
          <w:p w14:paraId="7BCA1B42" w14:textId="65A45EDE" w:rsidR="00E55543" w:rsidRDefault="00E55543" w:rsidP="009854EF">
            <w:pPr>
              <w:jc w:val="both"/>
              <w:rPr>
                <w:rFonts w:ascii="Times New Roman" w:hAnsi="Times New Roman" w:cs="Times New Roman"/>
                <w:sz w:val="24"/>
                <w:szCs w:val="24"/>
              </w:rPr>
            </w:pPr>
            <w:r>
              <w:rPr>
                <w:rFonts w:ascii="Times New Roman" w:hAnsi="Times New Roman" w:cs="Times New Roman"/>
                <w:sz w:val="24"/>
                <w:szCs w:val="24"/>
              </w:rPr>
              <w:t xml:space="preserve">4) Sept. </w:t>
            </w:r>
            <w:r w:rsidR="00BC0445">
              <w:rPr>
                <w:rFonts w:ascii="Times New Roman" w:hAnsi="Times New Roman" w:cs="Times New Roman"/>
                <w:sz w:val="24"/>
                <w:szCs w:val="24"/>
              </w:rPr>
              <w:t>22-26</w:t>
            </w:r>
          </w:p>
        </w:tc>
        <w:tc>
          <w:tcPr>
            <w:tcW w:w="3118" w:type="dxa"/>
          </w:tcPr>
          <w:p w14:paraId="1384A745" w14:textId="77777777" w:rsidR="00E55543" w:rsidRDefault="00E55543" w:rsidP="009854EF">
            <w:pPr>
              <w:jc w:val="both"/>
              <w:rPr>
                <w:rFonts w:ascii="Times New Roman" w:hAnsi="Times New Roman" w:cs="Times New Roman"/>
                <w:sz w:val="24"/>
                <w:szCs w:val="24"/>
              </w:rPr>
            </w:pPr>
            <w:r>
              <w:rPr>
                <w:rFonts w:ascii="Times New Roman" w:hAnsi="Times New Roman" w:cs="Times New Roman"/>
                <w:sz w:val="24"/>
                <w:szCs w:val="24"/>
              </w:rPr>
              <w:t>Population Geography and Migration</w:t>
            </w:r>
          </w:p>
        </w:tc>
        <w:tc>
          <w:tcPr>
            <w:tcW w:w="2268" w:type="dxa"/>
          </w:tcPr>
          <w:p w14:paraId="6311B1F2" w14:textId="77777777" w:rsidR="00E55543" w:rsidRDefault="00E55543" w:rsidP="009854EF">
            <w:pPr>
              <w:jc w:val="both"/>
              <w:rPr>
                <w:rFonts w:ascii="Times New Roman" w:hAnsi="Times New Roman" w:cs="Times New Roman"/>
                <w:sz w:val="24"/>
                <w:szCs w:val="24"/>
              </w:rPr>
            </w:pPr>
            <w:r>
              <w:rPr>
                <w:rFonts w:ascii="Times New Roman" w:hAnsi="Times New Roman" w:cs="Times New Roman"/>
                <w:sz w:val="24"/>
                <w:szCs w:val="24"/>
              </w:rPr>
              <w:t>Chapter 3</w:t>
            </w:r>
          </w:p>
        </w:tc>
        <w:tc>
          <w:tcPr>
            <w:tcW w:w="1842" w:type="dxa"/>
          </w:tcPr>
          <w:p w14:paraId="14E636E8" w14:textId="22880B09" w:rsidR="00E55543" w:rsidRDefault="00A77C2B" w:rsidP="009854EF">
            <w:pPr>
              <w:jc w:val="both"/>
              <w:rPr>
                <w:rFonts w:ascii="Times New Roman" w:hAnsi="Times New Roman" w:cs="Times New Roman"/>
                <w:sz w:val="24"/>
                <w:szCs w:val="24"/>
              </w:rPr>
            </w:pPr>
            <w:r>
              <w:rPr>
                <w:rFonts w:ascii="Times New Roman" w:hAnsi="Times New Roman" w:cs="Times New Roman"/>
                <w:sz w:val="24"/>
                <w:szCs w:val="24"/>
              </w:rPr>
              <w:t>Chapter 2 and 3</w:t>
            </w:r>
          </w:p>
        </w:tc>
      </w:tr>
      <w:tr w:rsidR="00FD45F9" w14:paraId="7A0004BA" w14:textId="77777777" w:rsidTr="00FA69B7">
        <w:tc>
          <w:tcPr>
            <w:tcW w:w="9350" w:type="dxa"/>
            <w:gridSpan w:val="4"/>
          </w:tcPr>
          <w:p w14:paraId="02A11DC7" w14:textId="3CF9760E" w:rsidR="00FD45F9" w:rsidRDefault="00FD45F9" w:rsidP="00FD45F9">
            <w:pPr>
              <w:jc w:val="center"/>
              <w:rPr>
                <w:rFonts w:ascii="Times New Roman" w:hAnsi="Times New Roman" w:cs="Times New Roman"/>
                <w:sz w:val="24"/>
                <w:szCs w:val="24"/>
              </w:rPr>
            </w:pPr>
            <w:r w:rsidRPr="00B30A2E">
              <w:rPr>
                <w:rFonts w:ascii="Times New Roman" w:hAnsi="Times New Roman" w:cs="Times New Roman"/>
                <w:b/>
                <w:sz w:val="24"/>
                <w:szCs w:val="24"/>
              </w:rPr>
              <w:t xml:space="preserve">Assignment #1 due on </w:t>
            </w:r>
            <w:r>
              <w:rPr>
                <w:rFonts w:ascii="Times New Roman" w:hAnsi="Times New Roman" w:cs="Times New Roman"/>
                <w:b/>
                <w:sz w:val="24"/>
                <w:szCs w:val="24"/>
              </w:rPr>
              <w:t>Sept. 26</w:t>
            </w:r>
            <w:r w:rsidRPr="00B30A2E">
              <w:rPr>
                <w:rFonts w:ascii="Times New Roman" w:hAnsi="Times New Roman" w:cs="Times New Roman"/>
                <w:b/>
                <w:sz w:val="24"/>
                <w:szCs w:val="24"/>
              </w:rPr>
              <w:t xml:space="preserve"> by 11:59pm (submit via Courselink)</w:t>
            </w:r>
          </w:p>
        </w:tc>
      </w:tr>
      <w:tr w:rsidR="00FD45F9" w14:paraId="32608F2E" w14:textId="31A47122" w:rsidTr="009B3B3F">
        <w:tc>
          <w:tcPr>
            <w:tcW w:w="2122" w:type="dxa"/>
          </w:tcPr>
          <w:p w14:paraId="2E44DB43" w14:textId="6FFD56EB"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5) Sept. 29 - Oct. 3</w:t>
            </w:r>
          </w:p>
        </w:tc>
        <w:tc>
          <w:tcPr>
            <w:tcW w:w="3118" w:type="dxa"/>
          </w:tcPr>
          <w:p w14:paraId="229C5596" w14:textId="77777777" w:rsidR="00FD45F9" w:rsidRPr="005A5159" w:rsidRDefault="00FD45F9" w:rsidP="00FD45F9">
            <w:pPr>
              <w:jc w:val="both"/>
              <w:rPr>
                <w:rFonts w:ascii="Times New Roman" w:hAnsi="Times New Roman" w:cs="Times New Roman"/>
                <w:sz w:val="24"/>
                <w:szCs w:val="24"/>
              </w:rPr>
            </w:pPr>
            <w:r w:rsidRPr="005A5159">
              <w:rPr>
                <w:rFonts w:ascii="Times New Roman" w:hAnsi="Times New Roman" w:cs="Times New Roman"/>
                <w:sz w:val="24"/>
                <w:szCs w:val="24"/>
              </w:rPr>
              <w:t>Political Geographies</w:t>
            </w:r>
          </w:p>
        </w:tc>
        <w:tc>
          <w:tcPr>
            <w:tcW w:w="2268" w:type="dxa"/>
          </w:tcPr>
          <w:p w14:paraId="628C1077" w14:textId="77777777"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Chapter 9</w:t>
            </w:r>
          </w:p>
        </w:tc>
        <w:tc>
          <w:tcPr>
            <w:tcW w:w="1842" w:type="dxa"/>
          </w:tcPr>
          <w:p w14:paraId="0C94FE12" w14:textId="178BDA34"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Chapter 8</w:t>
            </w:r>
          </w:p>
        </w:tc>
      </w:tr>
      <w:tr w:rsidR="00FD45F9" w14:paraId="66F98A7F" w14:textId="6C5ECC83" w:rsidTr="003D23DE">
        <w:tc>
          <w:tcPr>
            <w:tcW w:w="9350" w:type="dxa"/>
            <w:gridSpan w:val="4"/>
          </w:tcPr>
          <w:p w14:paraId="0BD8BE2C" w14:textId="20618B0A" w:rsidR="00FD45F9" w:rsidRPr="009B35D0" w:rsidRDefault="00FD45F9" w:rsidP="00FD45F9">
            <w:pPr>
              <w:jc w:val="center"/>
              <w:rPr>
                <w:rFonts w:ascii="Times New Roman" w:hAnsi="Times New Roman" w:cs="Times New Roman"/>
                <w:b/>
                <w:bCs/>
                <w:sz w:val="24"/>
                <w:szCs w:val="24"/>
              </w:rPr>
            </w:pPr>
            <w:r w:rsidRPr="009B35D0">
              <w:rPr>
                <w:rFonts w:ascii="Times New Roman" w:hAnsi="Times New Roman" w:cs="Times New Roman"/>
                <w:b/>
                <w:bCs/>
                <w:sz w:val="24"/>
                <w:szCs w:val="24"/>
              </w:rPr>
              <w:t>Quiz #</w:t>
            </w:r>
            <w:r>
              <w:rPr>
                <w:rFonts w:ascii="Times New Roman" w:hAnsi="Times New Roman" w:cs="Times New Roman"/>
                <w:b/>
                <w:bCs/>
                <w:sz w:val="24"/>
                <w:szCs w:val="24"/>
              </w:rPr>
              <w:t>2</w:t>
            </w:r>
            <w:r w:rsidRPr="009B35D0">
              <w:rPr>
                <w:rFonts w:ascii="Times New Roman" w:hAnsi="Times New Roman" w:cs="Times New Roman"/>
                <w:b/>
                <w:bCs/>
                <w:sz w:val="24"/>
                <w:szCs w:val="24"/>
              </w:rPr>
              <w:t xml:space="preserve">: Open on Courselink from </w:t>
            </w:r>
            <w:r>
              <w:rPr>
                <w:rFonts w:ascii="Times New Roman" w:hAnsi="Times New Roman" w:cs="Times New Roman"/>
                <w:b/>
                <w:bCs/>
                <w:sz w:val="24"/>
                <w:szCs w:val="24"/>
              </w:rPr>
              <w:t>2:30pm</w:t>
            </w:r>
            <w:r w:rsidRPr="009B35D0">
              <w:rPr>
                <w:rFonts w:ascii="Times New Roman" w:hAnsi="Times New Roman" w:cs="Times New Roman"/>
                <w:b/>
                <w:bCs/>
                <w:sz w:val="24"/>
                <w:szCs w:val="24"/>
              </w:rPr>
              <w:t xml:space="preserve"> </w:t>
            </w:r>
            <w:r>
              <w:rPr>
                <w:rFonts w:ascii="Times New Roman" w:hAnsi="Times New Roman" w:cs="Times New Roman"/>
                <w:b/>
                <w:bCs/>
                <w:sz w:val="24"/>
                <w:szCs w:val="24"/>
              </w:rPr>
              <w:t xml:space="preserve">Oct. 3 </w:t>
            </w:r>
            <w:r w:rsidRPr="009B35D0">
              <w:rPr>
                <w:rFonts w:ascii="Times New Roman" w:hAnsi="Times New Roman" w:cs="Times New Roman"/>
                <w:b/>
                <w:bCs/>
                <w:sz w:val="24"/>
                <w:szCs w:val="24"/>
              </w:rPr>
              <w:t xml:space="preserve">– </w:t>
            </w:r>
            <w:r>
              <w:rPr>
                <w:rFonts w:ascii="Times New Roman" w:hAnsi="Times New Roman" w:cs="Times New Roman"/>
                <w:b/>
                <w:bCs/>
                <w:sz w:val="24"/>
                <w:szCs w:val="24"/>
              </w:rPr>
              <w:t>2:30pm</w:t>
            </w:r>
            <w:r w:rsidRPr="009B35D0">
              <w:rPr>
                <w:rFonts w:ascii="Times New Roman" w:hAnsi="Times New Roman" w:cs="Times New Roman"/>
                <w:b/>
                <w:bCs/>
                <w:sz w:val="24"/>
                <w:szCs w:val="24"/>
              </w:rPr>
              <w:t xml:space="preserve"> </w:t>
            </w:r>
            <w:r>
              <w:rPr>
                <w:rFonts w:ascii="Times New Roman" w:hAnsi="Times New Roman" w:cs="Times New Roman"/>
                <w:b/>
                <w:bCs/>
                <w:sz w:val="24"/>
                <w:szCs w:val="24"/>
              </w:rPr>
              <w:t>Oct. 4</w:t>
            </w:r>
          </w:p>
        </w:tc>
      </w:tr>
      <w:tr w:rsidR="00FD45F9" w14:paraId="5938DD47" w14:textId="1517C4D4" w:rsidTr="009B3B3F">
        <w:tc>
          <w:tcPr>
            <w:tcW w:w="2122" w:type="dxa"/>
          </w:tcPr>
          <w:p w14:paraId="1C21018E" w14:textId="2B956D39"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6) Oct. 6-10</w:t>
            </w:r>
          </w:p>
        </w:tc>
        <w:tc>
          <w:tcPr>
            <w:tcW w:w="3118" w:type="dxa"/>
          </w:tcPr>
          <w:p w14:paraId="39457236" w14:textId="77777777"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 xml:space="preserve">People and Nature </w:t>
            </w:r>
          </w:p>
        </w:tc>
        <w:tc>
          <w:tcPr>
            <w:tcW w:w="2268" w:type="dxa"/>
          </w:tcPr>
          <w:p w14:paraId="383B625A" w14:textId="77777777"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Chapter 4</w:t>
            </w:r>
          </w:p>
        </w:tc>
        <w:tc>
          <w:tcPr>
            <w:tcW w:w="1842" w:type="dxa"/>
          </w:tcPr>
          <w:p w14:paraId="4BE6A5D3" w14:textId="58C66D91"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Chapter 13</w:t>
            </w:r>
          </w:p>
        </w:tc>
      </w:tr>
      <w:tr w:rsidR="00FD45F9" w14:paraId="33F3B3AC" w14:textId="77777777" w:rsidTr="00191A0E">
        <w:tc>
          <w:tcPr>
            <w:tcW w:w="9350" w:type="dxa"/>
            <w:gridSpan w:val="4"/>
          </w:tcPr>
          <w:p w14:paraId="5C228922" w14:textId="2AF27868" w:rsidR="00FD45F9" w:rsidRDefault="00FD45F9" w:rsidP="00FD45F9">
            <w:pPr>
              <w:jc w:val="center"/>
              <w:rPr>
                <w:rFonts w:ascii="Times New Roman" w:hAnsi="Times New Roman" w:cs="Times New Roman"/>
                <w:sz w:val="24"/>
                <w:szCs w:val="24"/>
              </w:rPr>
            </w:pPr>
            <w:r>
              <w:rPr>
                <w:rFonts w:ascii="Times New Roman" w:hAnsi="Times New Roman" w:cs="Times New Roman"/>
                <w:b/>
                <w:sz w:val="24"/>
                <w:szCs w:val="24"/>
              </w:rPr>
              <w:t>Oct. 13</w:t>
            </w:r>
            <w:r w:rsidRPr="005969DB">
              <w:rPr>
                <w:rFonts w:ascii="Times New Roman" w:hAnsi="Times New Roman" w:cs="Times New Roman"/>
                <w:b/>
                <w:sz w:val="24"/>
                <w:szCs w:val="24"/>
              </w:rPr>
              <w:t>: THANKSGIVING</w:t>
            </w:r>
            <w:r>
              <w:rPr>
                <w:rFonts w:ascii="Times New Roman" w:hAnsi="Times New Roman" w:cs="Times New Roman"/>
                <w:b/>
                <w:sz w:val="24"/>
                <w:szCs w:val="24"/>
              </w:rPr>
              <w:t>; Oct. 14: Fall Study Break Day</w:t>
            </w:r>
          </w:p>
        </w:tc>
      </w:tr>
      <w:tr w:rsidR="00FD45F9" w14:paraId="392FADAC" w14:textId="7430EB5D" w:rsidTr="009B3B3F">
        <w:tc>
          <w:tcPr>
            <w:tcW w:w="2122" w:type="dxa"/>
          </w:tcPr>
          <w:p w14:paraId="6D83722A" w14:textId="7B1D2BDF"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7) Oct. 15-17</w:t>
            </w:r>
          </w:p>
        </w:tc>
        <w:tc>
          <w:tcPr>
            <w:tcW w:w="3118" w:type="dxa"/>
          </w:tcPr>
          <w:p w14:paraId="66BF97B6" w14:textId="77777777"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Food and Agriculture</w:t>
            </w:r>
          </w:p>
        </w:tc>
        <w:tc>
          <w:tcPr>
            <w:tcW w:w="2268" w:type="dxa"/>
          </w:tcPr>
          <w:p w14:paraId="5F2C1508" w14:textId="77777777"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Chapter 8</w:t>
            </w:r>
          </w:p>
        </w:tc>
        <w:tc>
          <w:tcPr>
            <w:tcW w:w="1842" w:type="dxa"/>
          </w:tcPr>
          <w:p w14:paraId="13C24C11" w14:textId="78A03EAF"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Chapter 10</w:t>
            </w:r>
          </w:p>
        </w:tc>
      </w:tr>
      <w:tr w:rsidR="00FD45F9" w14:paraId="5DC490F2" w14:textId="7C9536A1" w:rsidTr="00054820">
        <w:tc>
          <w:tcPr>
            <w:tcW w:w="9350" w:type="dxa"/>
            <w:gridSpan w:val="4"/>
          </w:tcPr>
          <w:p w14:paraId="035DC6DD" w14:textId="2F53D2AC" w:rsidR="00FD45F9" w:rsidRPr="009B35D0" w:rsidRDefault="00FD45F9" w:rsidP="00FD45F9">
            <w:pPr>
              <w:jc w:val="center"/>
              <w:rPr>
                <w:rFonts w:ascii="Times New Roman" w:hAnsi="Times New Roman" w:cs="Times New Roman"/>
                <w:b/>
                <w:bCs/>
                <w:sz w:val="24"/>
                <w:szCs w:val="24"/>
              </w:rPr>
            </w:pPr>
            <w:r w:rsidRPr="009B35D0">
              <w:rPr>
                <w:rFonts w:ascii="Times New Roman" w:hAnsi="Times New Roman" w:cs="Times New Roman"/>
                <w:b/>
                <w:bCs/>
                <w:sz w:val="24"/>
                <w:szCs w:val="24"/>
              </w:rPr>
              <w:t>Quiz #</w:t>
            </w:r>
            <w:r>
              <w:rPr>
                <w:rFonts w:ascii="Times New Roman" w:hAnsi="Times New Roman" w:cs="Times New Roman"/>
                <w:b/>
                <w:bCs/>
                <w:sz w:val="24"/>
                <w:szCs w:val="24"/>
              </w:rPr>
              <w:t>3</w:t>
            </w:r>
            <w:r w:rsidRPr="009B35D0">
              <w:rPr>
                <w:rFonts w:ascii="Times New Roman" w:hAnsi="Times New Roman" w:cs="Times New Roman"/>
                <w:b/>
                <w:bCs/>
                <w:sz w:val="24"/>
                <w:szCs w:val="24"/>
              </w:rPr>
              <w:t xml:space="preserve">: Open on Courselink from </w:t>
            </w:r>
            <w:r>
              <w:rPr>
                <w:rFonts w:ascii="Times New Roman" w:hAnsi="Times New Roman" w:cs="Times New Roman"/>
                <w:b/>
                <w:bCs/>
                <w:sz w:val="24"/>
                <w:szCs w:val="24"/>
              </w:rPr>
              <w:t>2:30pm</w:t>
            </w:r>
            <w:r w:rsidRPr="009B35D0">
              <w:rPr>
                <w:rFonts w:ascii="Times New Roman" w:hAnsi="Times New Roman" w:cs="Times New Roman"/>
                <w:b/>
                <w:bCs/>
                <w:sz w:val="24"/>
                <w:szCs w:val="24"/>
              </w:rPr>
              <w:t xml:space="preserve"> </w:t>
            </w:r>
            <w:r>
              <w:rPr>
                <w:rFonts w:ascii="Times New Roman" w:hAnsi="Times New Roman" w:cs="Times New Roman"/>
                <w:b/>
                <w:bCs/>
                <w:sz w:val="24"/>
                <w:szCs w:val="24"/>
              </w:rPr>
              <w:t xml:space="preserve">Oct. 17 </w:t>
            </w:r>
            <w:r w:rsidRPr="009B35D0">
              <w:rPr>
                <w:rFonts w:ascii="Times New Roman" w:hAnsi="Times New Roman" w:cs="Times New Roman"/>
                <w:b/>
                <w:bCs/>
                <w:sz w:val="24"/>
                <w:szCs w:val="24"/>
              </w:rPr>
              <w:t xml:space="preserve">– </w:t>
            </w:r>
            <w:r>
              <w:rPr>
                <w:rFonts w:ascii="Times New Roman" w:hAnsi="Times New Roman" w:cs="Times New Roman"/>
                <w:b/>
                <w:bCs/>
                <w:sz w:val="24"/>
                <w:szCs w:val="24"/>
              </w:rPr>
              <w:t>2:30pm</w:t>
            </w:r>
            <w:r w:rsidRPr="009B35D0">
              <w:rPr>
                <w:rFonts w:ascii="Times New Roman" w:hAnsi="Times New Roman" w:cs="Times New Roman"/>
                <w:b/>
                <w:bCs/>
                <w:sz w:val="24"/>
                <w:szCs w:val="24"/>
              </w:rPr>
              <w:t xml:space="preserve"> </w:t>
            </w:r>
            <w:r>
              <w:rPr>
                <w:rFonts w:ascii="Times New Roman" w:hAnsi="Times New Roman" w:cs="Times New Roman"/>
                <w:b/>
                <w:bCs/>
                <w:sz w:val="24"/>
                <w:szCs w:val="24"/>
              </w:rPr>
              <w:t>Oct. 18</w:t>
            </w:r>
          </w:p>
        </w:tc>
      </w:tr>
      <w:tr w:rsidR="00FD45F9" w14:paraId="7BCC6FD1" w14:textId="035D632A" w:rsidTr="009B3B3F">
        <w:tc>
          <w:tcPr>
            <w:tcW w:w="2122" w:type="dxa"/>
          </w:tcPr>
          <w:p w14:paraId="58F98820" w14:textId="19BC3899"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8) Oct. 20-24</w:t>
            </w:r>
          </w:p>
        </w:tc>
        <w:tc>
          <w:tcPr>
            <w:tcW w:w="3118" w:type="dxa"/>
          </w:tcPr>
          <w:p w14:paraId="77E82942" w14:textId="77777777" w:rsidR="00FD45F9" w:rsidRDefault="00FD45F9" w:rsidP="00FD45F9">
            <w:pPr>
              <w:jc w:val="both"/>
              <w:rPr>
                <w:rFonts w:ascii="Times New Roman" w:hAnsi="Times New Roman" w:cs="Times New Roman"/>
                <w:sz w:val="24"/>
                <w:szCs w:val="24"/>
              </w:rPr>
            </w:pPr>
            <w:r w:rsidRPr="00A20135">
              <w:rPr>
                <w:rFonts w:ascii="Times New Roman" w:hAnsi="Times New Roman" w:cs="Times New Roman"/>
                <w:sz w:val="24"/>
                <w:szCs w:val="24"/>
              </w:rPr>
              <w:t xml:space="preserve">Social </w:t>
            </w:r>
            <w:r>
              <w:rPr>
                <w:rFonts w:ascii="Times New Roman" w:hAnsi="Times New Roman" w:cs="Times New Roman"/>
                <w:sz w:val="24"/>
                <w:szCs w:val="24"/>
              </w:rPr>
              <w:t xml:space="preserve">and Cultural </w:t>
            </w:r>
            <w:r w:rsidRPr="00A20135">
              <w:rPr>
                <w:rFonts w:ascii="Times New Roman" w:hAnsi="Times New Roman" w:cs="Times New Roman"/>
                <w:sz w:val="24"/>
                <w:szCs w:val="24"/>
              </w:rPr>
              <w:t xml:space="preserve">Geographies </w:t>
            </w:r>
          </w:p>
        </w:tc>
        <w:tc>
          <w:tcPr>
            <w:tcW w:w="2268" w:type="dxa"/>
          </w:tcPr>
          <w:p w14:paraId="2083CFED" w14:textId="77777777"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Chapters 5 and 6</w:t>
            </w:r>
          </w:p>
        </w:tc>
        <w:tc>
          <w:tcPr>
            <w:tcW w:w="1842" w:type="dxa"/>
          </w:tcPr>
          <w:p w14:paraId="30B1E76C" w14:textId="1C06A40E"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 xml:space="preserve">Chapters 4, 5, 6 </w:t>
            </w:r>
          </w:p>
        </w:tc>
      </w:tr>
      <w:tr w:rsidR="00FD45F9" w14:paraId="24F6397D" w14:textId="35A6118B" w:rsidTr="009B3B3F">
        <w:tc>
          <w:tcPr>
            <w:tcW w:w="2122" w:type="dxa"/>
          </w:tcPr>
          <w:p w14:paraId="6CEA9205" w14:textId="06F7EB9B"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9) Oct. 27-31</w:t>
            </w:r>
          </w:p>
        </w:tc>
        <w:tc>
          <w:tcPr>
            <w:tcW w:w="3118" w:type="dxa"/>
          </w:tcPr>
          <w:p w14:paraId="7DF0B5A3" w14:textId="77777777" w:rsidR="00FD45F9" w:rsidRDefault="00FD45F9" w:rsidP="00FD45F9">
            <w:pPr>
              <w:jc w:val="both"/>
              <w:rPr>
                <w:rFonts w:ascii="Times New Roman" w:hAnsi="Times New Roman" w:cs="Times New Roman"/>
                <w:sz w:val="24"/>
                <w:szCs w:val="24"/>
              </w:rPr>
            </w:pPr>
            <w:r w:rsidRPr="00A20135">
              <w:rPr>
                <w:rFonts w:ascii="Times New Roman" w:hAnsi="Times New Roman" w:cs="Times New Roman"/>
                <w:sz w:val="24"/>
                <w:szCs w:val="24"/>
              </w:rPr>
              <w:t xml:space="preserve">Social </w:t>
            </w:r>
            <w:r>
              <w:rPr>
                <w:rFonts w:ascii="Times New Roman" w:hAnsi="Times New Roman" w:cs="Times New Roman"/>
                <w:sz w:val="24"/>
                <w:szCs w:val="24"/>
              </w:rPr>
              <w:t xml:space="preserve">and Cultural </w:t>
            </w:r>
            <w:r w:rsidRPr="00A20135">
              <w:rPr>
                <w:rFonts w:ascii="Times New Roman" w:hAnsi="Times New Roman" w:cs="Times New Roman"/>
                <w:sz w:val="24"/>
                <w:szCs w:val="24"/>
              </w:rPr>
              <w:t>Geographies</w:t>
            </w:r>
            <w:r>
              <w:rPr>
                <w:rFonts w:ascii="Times New Roman" w:hAnsi="Times New Roman" w:cs="Times New Roman"/>
                <w:sz w:val="24"/>
                <w:szCs w:val="24"/>
              </w:rPr>
              <w:t xml:space="preserve"> (cont.)</w:t>
            </w:r>
          </w:p>
        </w:tc>
        <w:tc>
          <w:tcPr>
            <w:tcW w:w="2268" w:type="dxa"/>
          </w:tcPr>
          <w:p w14:paraId="167516BE" w14:textId="77777777"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Chapters 5 and 6 (cont.)</w:t>
            </w:r>
          </w:p>
        </w:tc>
        <w:tc>
          <w:tcPr>
            <w:tcW w:w="1842" w:type="dxa"/>
          </w:tcPr>
          <w:p w14:paraId="3EFBE1B4" w14:textId="68E3E5A7"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Chapter 7</w:t>
            </w:r>
          </w:p>
        </w:tc>
      </w:tr>
      <w:tr w:rsidR="00FD45F9" w14:paraId="74FF2581" w14:textId="3CAC5584" w:rsidTr="006C404A">
        <w:tc>
          <w:tcPr>
            <w:tcW w:w="9350" w:type="dxa"/>
            <w:gridSpan w:val="4"/>
          </w:tcPr>
          <w:p w14:paraId="3A597C46" w14:textId="037BB7E1" w:rsidR="00FD45F9" w:rsidRPr="009B35D0" w:rsidRDefault="00FD45F9" w:rsidP="00FD45F9">
            <w:pPr>
              <w:jc w:val="center"/>
              <w:rPr>
                <w:rFonts w:ascii="Times New Roman" w:hAnsi="Times New Roman" w:cs="Times New Roman"/>
                <w:b/>
                <w:bCs/>
                <w:sz w:val="24"/>
                <w:szCs w:val="24"/>
              </w:rPr>
            </w:pPr>
            <w:r w:rsidRPr="009B35D0">
              <w:rPr>
                <w:rFonts w:ascii="Times New Roman" w:hAnsi="Times New Roman" w:cs="Times New Roman"/>
                <w:b/>
                <w:bCs/>
                <w:sz w:val="24"/>
                <w:szCs w:val="24"/>
              </w:rPr>
              <w:t>Quiz #</w:t>
            </w:r>
            <w:r>
              <w:rPr>
                <w:rFonts w:ascii="Times New Roman" w:hAnsi="Times New Roman" w:cs="Times New Roman"/>
                <w:b/>
                <w:bCs/>
                <w:sz w:val="24"/>
                <w:szCs w:val="24"/>
              </w:rPr>
              <w:t>4</w:t>
            </w:r>
            <w:r w:rsidRPr="009B35D0">
              <w:rPr>
                <w:rFonts w:ascii="Times New Roman" w:hAnsi="Times New Roman" w:cs="Times New Roman"/>
                <w:b/>
                <w:bCs/>
                <w:sz w:val="24"/>
                <w:szCs w:val="24"/>
              </w:rPr>
              <w:t xml:space="preserve">: Open on Courselink from </w:t>
            </w:r>
            <w:r>
              <w:rPr>
                <w:rFonts w:ascii="Times New Roman" w:hAnsi="Times New Roman" w:cs="Times New Roman"/>
                <w:b/>
                <w:bCs/>
                <w:sz w:val="24"/>
                <w:szCs w:val="24"/>
              </w:rPr>
              <w:t>2:30pm</w:t>
            </w:r>
            <w:r w:rsidRPr="009B35D0">
              <w:rPr>
                <w:rFonts w:ascii="Times New Roman" w:hAnsi="Times New Roman" w:cs="Times New Roman"/>
                <w:b/>
                <w:bCs/>
                <w:sz w:val="24"/>
                <w:szCs w:val="24"/>
              </w:rPr>
              <w:t xml:space="preserve"> </w:t>
            </w:r>
            <w:r>
              <w:rPr>
                <w:rFonts w:ascii="Times New Roman" w:hAnsi="Times New Roman" w:cs="Times New Roman"/>
                <w:b/>
                <w:bCs/>
                <w:sz w:val="24"/>
                <w:szCs w:val="24"/>
              </w:rPr>
              <w:t xml:space="preserve">Oct. 31 </w:t>
            </w:r>
            <w:r w:rsidRPr="009B35D0">
              <w:rPr>
                <w:rFonts w:ascii="Times New Roman" w:hAnsi="Times New Roman" w:cs="Times New Roman"/>
                <w:b/>
                <w:bCs/>
                <w:sz w:val="24"/>
                <w:szCs w:val="24"/>
              </w:rPr>
              <w:t xml:space="preserve">– </w:t>
            </w:r>
            <w:r>
              <w:rPr>
                <w:rFonts w:ascii="Times New Roman" w:hAnsi="Times New Roman" w:cs="Times New Roman"/>
                <w:b/>
                <w:bCs/>
                <w:sz w:val="24"/>
                <w:szCs w:val="24"/>
              </w:rPr>
              <w:t>2:30pm</w:t>
            </w:r>
            <w:r w:rsidRPr="009B35D0">
              <w:rPr>
                <w:rFonts w:ascii="Times New Roman" w:hAnsi="Times New Roman" w:cs="Times New Roman"/>
                <w:b/>
                <w:bCs/>
                <w:sz w:val="24"/>
                <w:szCs w:val="24"/>
              </w:rPr>
              <w:t xml:space="preserve"> </w:t>
            </w:r>
            <w:r>
              <w:rPr>
                <w:rFonts w:ascii="Times New Roman" w:hAnsi="Times New Roman" w:cs="Times New Roman"/>
                <w:b/>
                <w:bCs/>
                <w:sz w:val="24"/>
                <w:szCs w:val="24"/>
              </w:rPr>
              <w:t>Nov. 1</w:t>
            </w:r>
          </w:p>
        </w:tc>
      </w:tr>
      <w:tr w:rsidR="00FD45F9" w14:paraId="071E2D83" w14:textId="1A7D1FED" w:rsidTr="009B3B3F">
        <w:tc>
          <w:tcPr>
            <w:tcW w:w="2122" w:type="dxa"/>
          </w:tcPr>
          <w:p w14:paraId="7B4EB8A6" w14:textId="43B4CA0D"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10) Nov. 3-7</w:t>
            </w:r>
          </w:p>
        </w:tc>
        <w:tc>
          <w:tcPr>
            <w:tcW w:w="3118" w:type="dxa"/>
          </w:tcPr>
          <w:p w14:paraId="160EC300" w14:textId="77777777" w:rsidR="00FD45F9" w:rsidRDefault="00FD45F9" w:rsidP="00FD45F9">
            <w:pPr>
              <w:rPr>
                <w:rFonts w:ascii="Times New Roman" w:hAnsi="Times New Roman" w:cs="Times New Roman"/>
                <w:sz w:val="24"/>
                <w:szCs w:val="24"/>
              </w:rPr>
            </w:pPr>
            <w:r>
              <w:rPr>
                <w:rFonts w:ascii="Times New Roman" w:hAnsi="Times New Roman" w:cs="Times New Roman"/>
                <w:sz w:val="24"/>
                <w:szCs w:val="24"/>
              </w:rPr>
              <w:t>Economic Geographies</w:t>
            </w:r>
          </w:p>
        </w:tc>
        <w:tc>
          <w:tcPr>
            <w:tcW w:w="2268" w:type="dxa"/>
          </w:tcPr>
          <w:p w14:paraId="4F5B92DE" w14:textId="77777777"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Chapter 7</w:t>
            </w:r>
          </w:p>
        </w:tc>
        <w:tc>
          <w:tcPr>
            <w:tcW w:w="1842" w:type="dxa"/>
          </w:tcPr>
          <w:p w14:paraId="4D3E9253" w14:textId="43A5C059"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Chapter 9</w:t>
            </w:r>
          </w:p>
        </w:tc>
      </w:tr>
      <w:tr w:rsidR="00FD45F9" w14:paraId="331756B2" w14:textId="28D0C8E6" w:rsidTr="00F1438B">
        <w:tc>
          <w:tcPr>
            <w:tcW w:w="9350" w:type="dxa"/>
            <w:gridSpan w:val="4"/>
          </w:tcPr>
          <w:p w14:paraId="6CB7F57F" w14:textId="6E65F76E" w:rsidR="00FD45F9" w:rsidRPr="00B30A2E" w:rsidRDefault="00FD45F9" w:rsidP="00FD45F9">
            <w:pPr>
              <w:jc w:val="center"/>
              <w:rPr>
                <w:rFonts w:ascii="Times New Roman" w:hAnsi="Times New Roman" w:cs="Times New Roman"/>
                <w:b/>
                <w:sz w:val="24"/>
                <w:szCs w:val="24"/>
              </w:rPr>
            </w:pPr>
            <w:r w:rsidRPr="00B30A2E">
              <w:rPr>
                <w:rFonts w:ascii="Times New Roman" w:hAnsi="Times New Roman" w:cs="Times New Roman"/>
                <w:b/>
                <w:sz w:val="24"/>
                <w:szCs w:val="24"/>
              </w:rPr>
              <w:t xml:space="preserve">Assignment # 2 due on Nov. </w:t>
            </w:r>
            <w:r w:rsidR="004D3C0B">
              <w:rPr>
                <w:rFonts w:ascii="Times New Roman" w:hAnsi="Times New Roman" w:cs="Times New Roman"/>
                <w:b/>
                <w:sz w:val="24"/>
                <w:szCs w:val="24"/>
              </w:rPr>
              <w:t>7</w:t>
            </w:r>
            <w:r w:rsidRPr="00B30A2E">
              <w:rPr>
                <w:rFonts w:ascii="Times New Roman" w:hAnsi="Times New Roman" w:cs="Times New Roman"/>
                <w:b/>
                <w:sz w:val="24"/>
                <w:szCs w:val="24"/>
              </w:rPr>
              <w:t xml:space="preserve"> by 11:59pm (submit via Courselink)</w:t>
            </w:r>
          </w:p>
        </w:tc>
      </w:tr>
      <w:tr w:rsidR="00FD45F9" w14:paraId="3A09D6CD" w14:textId="4F6077C5" w:rsidTr="009B3B3F">
        <w:tc>
          <w:tcPr>
            <w:tcW w:w="2122" w:type="dxa"/>
          </w:tcPr>
          <w:p w14:paraId="2165ABA1" w14:textId="06E0388B"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11) Nov. 10-14</w:t>
            </w:r>
          </w:p>
        </w:tc>
        <w:tc>
          <w:tcPr>
            <w:tcW w:w="3118" w:type="dxa"/>
          </w:tcPr>
          <w:p w14:paraId="54760578" w14:textId="77777777" w:rsidR="00FD45F9" w:rsidRDefault="00FD45F9" w:rsidP="00FD45F9">
            <w:pPr>
              <w:rPr>
                <w:rFonts w:ascii="Times New Roman" w:hAnsi="Times New Roman" w:cs="Times New Roman"/>
                <w:sz w:val="24"/>
                <w:szCs w:val="24"/>
              </w:rPr>
            </w:pPr>
            <w:r>
              <w:rPr>
                <w:rFonts w:ascii="Times New Roman" w:hAnsi="Times New Roman" w:cs="Times New Roman"/>
                <w:sz w:val="24"/>
                <w:szCs w:val="24"/>
              </w:rPr>
              <w:t xml:space="preserve">Economic Geographies </w:t>
            </w:r>
            <w:r w:rsidRPr="009B3B3F">
              <w:rPr>
                <w:rFonts w:ascii="Times New Roman" w:hAnsi="Times New Roman" w:cs="Times New Roman"/>
              </w:rPr>
              <w:t>(cont.)</w:t>
            </w:r>
          </w:p>
        </w:tc>
        <w:tc>
          <w:tcPr>
            <w:tcW w:w="2268" w:type="dxa"/>
          </w:tcPr>
          <w:p w14:paraId="4EBCBF75" w14:textId="77777777"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Chapter 7</w:t>
            </w:r>
          </w:p>
        </w:tc>
        <w:tc>
          <w:tcPr>
            <w:tcW w:w="1842" w:type="dxa"/>
          </w:tcPr>
          <w:p w14:paraId="42DFA1C0" w14:textId="21E7BC23"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Chapter 11</w:t>
            </w:r>
          </w:p>
        </w:tc>
      </w:tr>
      <w:tr w:rsidR="00FD45F9" w14:paraId="1018D899" w14:textId="3C1B3381" w:rsidTr="009B3B3F">
        <w:tc>
          <w:tcPr>
            <w:tcW w:w="2122" w:type="dxa"/>
          </w:tcPr>
          <w:p w14:paraId="26825482" w14:textId="218BE2CD"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12) Nov. 17-21</w:t>
            </w:r>
          </w:p>
        </w:tc>
        <w:tc>
          <w:tcPr>
            <w:tcW w:w="3118" w:type="dxa"/>
          </w:tcPr>
          <w:p w14:paraId="70F0D77D" w14:textId="77777777" w:rsidR="00FD45F9" w:rsidRDefault="00FD45F9" w:rsidP="00FD45F9">
            <w:pPr>
              <w:jc w:val="both"/>
              <w:rPr>
                <w:rFonts w:ascii="Times New Roman" w:hAnsi="Times New Roman" w:cs="Times New Roman"/>
                <w:sz w:val="24"/>
                <w:szCs w:val="24"/>
              </w:rPr>
            </w:pPr>
            <w:r w:rsidRPr="00947158">
              <w:rPr>
                <w:rFonts w:ascii="Times New Roman" w:hAnsi="Times New Roman" w:cs="Times New Roman"/>
                <w:sz w:val="24"/>
                <w:szCs w:val="24"/>
              </w:rPr>
              <w:t>Urban Geographies</w:t>
            </w:r>
            <w:r>
              <w:rPr>
                <w:rFonts w:ascii="Times New Roman" w:hAnsi="Times New Roman" w:cs="Times New Roman"/>
                <w:sz w:val="24"/>
                <w:szCs w:val="24"/>
              </w:rPr>
              <w:t xml:space="preserve"> </w:t>
            </w:r>
          </w:p>
        </w:tc>
        <w:tc>
          <w:tcPr>
            <w:tcW w:w="2268" w:type="dxa"/>
          </w:tcPr>
          <w:p w14:paraId="6287D590" w14:textId="77777777"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 xml:space="preserve">Chapters 10 and 11 </w:t>
            </w:r>
          </w:p>
        </w:tc>
        <w:tc>
          <w:tcPr>
            <w:tcW w:w="1842" w:type="dxa"/>
          </w:tcPr>
          <w:p w14:paraId="7A93A7C3" w14:textId="2A5E395E"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Chapter 12</w:t>
            </w:r>
          </w:p>
        </w:tc>
      </w:tr>
      <w:tr w:rsidR="00FD45F9" w14:paraId="62001BB7" w14:textId="6EEE2266" w:rsidTr="002B43B9">
        <w:tc>
          <w:tcPr>
            <w:tcW w:w="9350" w:type="dxa"/>
            <w:gridSpan w:val="4"/>
          </w:tcPr>
          <w:p w14:paraId="40AA9805" w14:textId="4D171F3F" w:rsidR="00FD45F9" w:rsidRPr="009B35D0" w:rsidRDefault="00FD45F9" w:rsidP="00FD45F9">
            <w:pPr>
              <w:jc w:val="center"/>
              <w:rPr>
                <w:rFonts w:ascii="Times New Roman" w:hAnsi="Times New Roman" w:cs="Times New Roman"/>
                <w:b/>
                <w:bCs/>
                <w:sz w:val="24"/>
                <w:szCs w:val="24"/>
              </w:rPr>
            </w:pPr>
            <w:r w:rsidRPr="009B35D0">
              <w:rPr>
                <w:rFonts w:ascii="Times New Roman" w:hAnsi="Times New Roman" w:cs="Times New Roman"/>
                <w:b/>
                <w:bCs/>
                <w:sz w:val="24"/>
                <w:szCs w:val="24"/>
              </w:rPr>
              <w:t>Quiz #</w:t>
            </w:r>
            <w:r>
              <w:rPr>
                <w:rFonts w:ascii="Times New Roman" w:hAnsi="Times New Roman" w:cs="Times New Roman"/>
                <w:b/>
                <w:bCs/>
                <w:sz w:val="24"/>
                <w:szCs w:val="24"/>
              </w:rPr>
              <w:t>5</w:t>
            </w:r>
            <w:r w:rsidRPr="009B35D0">
              <w:rPr>
                <w:rFonts w:ascii="Times New Roman" w:hAnsi="Times New Roman" w:cs="Times New Roman"/>
                <w:b/>
                <w:bCs/>
                <w:sz w:val="24"/>
                <w:szCs w:val="24"/>
              </w:rPr>
              <w:t xml:space="preserve">: Open on Courselink from </w:t>
            </w:r>
            <w:r>
              <w:rPr>
                <w:rFonts w:ascii="Times New Roman" w:hAnsi="Times New Roman" w:cs="Times New Roman"/>
                <w:b/>
                <w:bCs/>
                <w:sz w:val="24"/>
                <w:szCs w:val="24"/>
              </w:rPr>
              <w:t>2:30pm</w:t>
            </w:r>
            <w:r w:rsidRPr="009B35D0">
              <w:rPr>
                <w:rFonts w:ascii="Times New Roman" w:hAnsi="Times New Roman" w:cs="Times New Roman"/>
                <w:b/>
                <w:bCs/>
                <w:sz w:val="24"/>
                <w:szCs w:val="24"/>
              </w:rPr>
              <w:t xml:space="preserve"> </w:t>
            </w:r>
            <w:r>
              <w:rPr>
                <w:rFonts w:ascii="Times New Roman" w:hAnsi="Times New Roman" w:cs="Times New Roman"/>
                <w:b/>
                <w:bCs/>
                <w:sz w:val="24"/>
                <w:szCs w:val="24"/>
              </w:rPr>
              <w:t xml:space="preserve">Nov. 21 </w:t>
            </w:r>
            <w:r w:rsidRPr="009B35D0">
              <w:rPr>
                <w:rFonts w:ascii="Times New Roman" w:hAnsi="Times New Roman" w:cs="Times New Roman"/>
                <w:b/>
                <w:bCs/>
                <w:sz w:val="24"/>
                <w:szCs w:val="24"/>
              </w:rPr>
              <w:t xml:space="preserve">– </w:t>
            </w:r>
            <w:r>
              <w:rPr>
                <w:rFonts w:ascii="Times New Roman" w:hAnsi="Times New Roman" w:cs="Times New Roman"/>
                <w:b/>
                <w:bCs/>
                <w:sz w:val="24"/>
                <w:szCs w:val="24"/>
              </w:rPr>
              <w:t>2:30pm</w:t>
            </w:r>
            <w:r w:rsidRPr="009B35D0">
              <w:rPr>
                <w:rFonts w:ascii="Times New Roman" w:hAnsi="Times New Roman" w:cs="Times New Roman"/>
                <w:b/>
                <w:bCs/>
                <w:sz w:val="24"/>
                <w:szCs w:val="24"/>
              </w:rPr>
              <w:t xml:space="preserve"> </w:t>
            </w:r>
            <w:r>
              <w:rPr>
                <w:rFonts w:ascii="Times New Roman" w:hAnsi="Times New Roman" w:cs="Times New Roman"/>
                <w:b/>
                <w:bCs/>
                <w:sz w:val="24"/>
                <w:szCs w:val="24"/>
              </w:rPr>
              <w:t>Nov. 22</w:t>
            </w:r>
          </w:p>
        </w:tc>
      </w:tr>
      <w:tr w:rsidR="00FD45F9" w14:paraId="2E088684" w14:textId="1003675E" w:rsidTr="009B3B3F">
        <w:tc>
          <w:tcPr>
            <w:tcW w:w="2122" w:type="dxa"/>
          </w:tcPr>
          <w:p w14:paraId="393438E9" w14:textId="77B78E24"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13) Nov. 24-28</w:t>
            </w:r>
          </w:p>
        </w:tc>
        <w:tc>
          <w:tcPr>
            <w:tcW w:w="3118" w:type="dxa"/>
          </w:tcPr>
          <w:p w14:paraId="23781F08" w14:textId="77777777" w:rsidR="00FD45F9" w:rsidRDefault="00FD45F9" w:rsidP="00FD45F9">
            <w:pPr>
              <w:rPr>
                <w:rFonts w:ascii="Times New Roman" w:hAnsi="Times New Roman" w:cs="Times New Roman"/>
                <w:sz w:val="24"/>
                <w:szCs w:val="24"/>
              </w:rPr>
            </w:pPr>
            <w:r>
              <w:rPr>
                <w:rFonts w:ascii="Times New Roman" w:hAnsi="Times New Roman" w:cs="Times New Roman"/>
                <w:sz w:val="24"/>
                <w:szCs w:val="24"/>
              </w:rPr>
              <w:t xml:space="preserve">Conclusions; Review </w:t>
            </w:r>
          </w:p>
        </w:tc>
        <w:tc>
          <w:tcPr>
            <w:tcW w:w="2268" w:type="dxa"/>
          </w:tcPr>
          <w:p w14:paraId="524B4E52" w14:textId="6A770B00"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w:t>
            </w:r>
          </w:p>
        </w:tc>
        <w:tc>
          <w:tcPr>
            <w:tcW w:w="1842" w:type="dxa"/>
          </w:tcPr>
          <w:p w14:paraId="6DA1446E" w14:textId="1B51C6F7" w:rsidR="00FD45F9" w:rsidRDefault="00FD45F9" w:rsidP="00FD45F9">
            <w:pPr>
              <w:jc w:val="both"/>
              <w:rPr>
                <w:rFonts w:ascii="Times New Roman" w:hAnsi="Times New Roman" w:cs="Times New Roman"/>
                <w:sz w:val="24"/>
                <w:szCs w:val="24"/>
              </w:rPr>
            </w:pPr>
            <w:r>
              <w:rPr>
                <w:rFonts w:ascii="Times New Roman" w:hAnsi="Times New Roman" w:cs="Times New Roman"/>
                <w:sz w:val="24"/>
                <w:szCs w:val="24"/>
              </w:rPr>
              <w:t>--</w:t>
            </w:r>
          </w:p>
        </w:tc>
      </w:tr>
      <w:tr w:rsidR="00FD45F9" w14:paraId="37B60E7B" w14:textId="03393D62" w:rsidTr="00E17FC6">
        <w:tc>
          <w:tcPr>
            <w:tcW w:w="9350" w:type="dxa"/>
            <w:gridSpan w:val="4"/>
          </w:tcPr>
          <w:p w14:paraId="45F49212" w14:textId="661EFBCC" w:rsidR="00FD45F9" w:rsidRPr="00C118B1" w:rsidRDefault="00FD45F9" w:rsidP="00FD45F9">
            <w:pPr>
              <w:jc w:val="center"/>
              <w:rPr>
                <w:rFonts w:ascii="Times New Roman" w:hAnsi="Times New Roman" w:cs="Times New Roman"/>
                <w:sz w:val="24"/>
                <w:szCs w:val="24"/>
              </w:rPr>
            </w:pPr>
            <w:r w:rsidRPr="00B30A2E">
              <w:rPr>
                <w:rFonts w:ascii="Times New Roman" w:hAnsi="Times New Roman" w:cs="Times New Roman"/>
                <w:b/>
                <w:sz w:val="24"/>
                <w:szCs w:val="24"/>
              </w:rPr>
              <w:t>Final exam</w:t>
            </w:r>
            <w:r>
              <w:rPr>
                <w:rFonts w:ascii="Times New Roman" w:hAnsi="Times New Roman" w:cs="Times New Roman"/>
                <w:b/>
                <w:sz w:val="24"/>
                <w:szCs w:val="24"/>
              </w:rPr>
              <w:t xml:space="preserve">: </w:t>
            </w:r>
            <w:r>
              <w:rPr>
                <w:rFonts w:ascii="Times New Roman" w:hAnsi="Times New Roman" w:cs="Times New Roman"/>
                <w:sz w:val="24"/>
                <w:szCs w:val="24"/>
              </w:rPr>
              <w:t>TBD</w:t>
            </w:r>
          </w:p>
        </w:tc>
      </w:tr>
    </w:tbl>
    <w:p w14:paraId="5592C3F5" w14:textId="77777777" w:rsidR="00BD4E4F" w:rsidRDefault="00BD4E4F" w:rsidP="009854EF">
      <w:pPr>
        <w:pStyle w:val="Heading2"/>
        <w:spacing w:line="240" w:lineRule="auto"/>
        <w:rPr>
          <w:rFonts w:ascii="Times New Roman" w:hAnsi="Times New Roman" w:cs="Times New Roman"/>
        </w:rPr>
      </w:pPr>
    </w:p>
    <w:p w14:paraId="086417B2" w14:textId="798DF23B" w:rsidR="00E55543" w:rsidRPr="00583A7B" w:rsidRDefault="00E55543" w:rsidP="009854EF">
      <w:pPr>
        <w:pStyle w:val="Heading2"/>
        <w:spacing w:line="240" w:lineRule="auto"/>
        <w:rPr>
          <w:rFonts w:ascii="Times New Roman" w:hAnsi="Times New Roman" w:cs="Times New Roman"/>
        </w:rPr>
      </w:pPr>
      <w:r w:rsidRPr="00583A7B">
        <w:rPr>
          <w:rFonts w:ascii="Times New Roman" w:hAnsi="Times New Roman" w:cs="Times New Roman"/>
        </w:rPr>
        <w:lastRenderedPageBreak/>
        <w:t>When You Cannot Meet a Course Requirement:</w:t>
      </w:r>
    </w:p>
    <w:p w14:paraId="02EDCD5A" w14:textId="77777777" w:rsidR="00E55543" w:rsidRPr="00583A7B" w:rsidRDefault="00E55543" w:rsidP="009854EF">
      <w:pPr>
        <w:spacing w:after="0" w:line="240" w:lineRule="auto"/>
        <w:jc w:val="both"/>
        <w:rPr>
          <w:rFonts w:ascii="Times New Roman" w:hAnsi="Times New Roman" w:cs="Times New Roman"/>
          <w:sz w:val="24"/>
          <w:szCs w:val="24"/>
        </w:rPr>
      </w:pPr>
      <w:r w:rsidRPr="00583A7B">
        <w:rPr>
          <w:rFonts w:ascii="Times New Roman" w:hAnsi="Times New Roman" w:cs="Times New Roman"/>
          <w:sz w:val="24"/>
          <w:szCs w:val="24"/>
        </w:rPr>
        <w:t xml:space="preserve">When you find yourself unable to meet an in-course requirement because of illness or compassionate reasons, please advise the course instructor in writing, with your name, ID#, and e-mail contact. See the undergraduate calendar for information on </w:t>
      </w:r>
      <w:hyperlink r:id="rId11" w:history="1">
        <w:r w:rsidRPr="00F438F0">
          <w:rPr>
            <w:rStyle w:val="Hyperlink"/>
            <w:rFonts w:ascii="Times New Roman" w:hAnsi="Times New Roman" w:cs="Times New Roman"/>
            <w:sz w:val="24"/>
            <w:szCs w:val="24"/>
          </w:rPr>
          <w:t>regulations and procedures</w:t>
        </w:r>
      </w:hyperlink>
      <w:r w:rsidRPr="00583A7B">
        <w:rPr>
          <w:rFonts w:ascii="Times New Roman" w:hAnsi="Times New Roman" w:cs="Times New Roman"/>
          <w:sz w:val="24"/>
          <w:szCs w:val="24"/>
        </w:rPr>
        <w:t xml:space="preserve"> for Academic Consideration</w:t>
      </w:r>
      <w:r>
        <w:rPr>
          <w:rFonts w:ascii="Times New Roman" w:hAnsi="Times New Roman" w:cs="Times New Roman"/>
          <w:sz w:val="24"/>
          <w:szCs w:val="24"/>
        </w:rPr>
        <w:t>.</w:t>
      </w:r>
    </w:p>
    <w:p w14:paraId="2EE0159C" w14:textId="6E7D54BC" w:rsidR="002B615E" w:rsidRDefault="002B615E" w:rsidP="009854EF">
      <w:pPr>
        <w:pStyle w:val="Heading2"/>
        <w:spacing w:line="240" w:lineRule="auto"/>
        <w:rPr>
          <w:rFonts w:ascii="Times New Roman" w:hAnsi="Times New Roman" w:cs="Times New Roman"/>
        </w:rPr>
      </w:pPr>
      <w:r w:rsidRPr="00583A7B">
        <w:rPr>
          <w:rFonts w:ascii="Times New Roman" w:hAnsi="Times New Roman" w:cs="Times New Roman"/>
        </w:rPr>
        <w:t>Drop Date:</w:t>
      </w:r>
    </w:p>
    <w:p w14:paraId="65A9BEF6" w14:textId="77777777" w:rsidR="002B615E" w:rsidRDefault="002B615E" w:rsidP="009854EF">
      <w:pPr>
        <w:spacing w:after="0" w:line="240" w:lineRule="auto"/>
        <w:jc w:val="both"/>
        <w:rPr>
          <w:rFonts w:ascii="Times New Roman" w:hAnsi="Times New Roman" w:cs="Times New Roman"/>
        </w:rPr>
      </w:pPr>
      <w:r w:rsidRPr="00D56312">
        <w:rPr>
          <w:rFonts w:ascii="Times New Roman" w:hAnsi="Times New Roman" w:cs="Times New Roman"/>
          <w:sz w:val="24"/>
          <w:szCs w:val="24"/>
        </w:rPr>
        <w:t xml:space="preserve">Courses that are one semester long must be dropped by the end of the last day of classes; two-semester courses must be dropped by the last day of classes in the second semester. The regulations and procedures for </w:t>
      </w:r>
      <w:hyperlink r:id="rId12" w:history="1">
        <w:r w:rsidRPr="006F59A9">
          <w:rPr>
            <w:rStyle w:val="Hyperlink"/>
            <w:rFonts w:ascii="Times New Roman" w:hAnsi="Times New Roman" w:cs="Times New Roman"/>
            <w:sz w:val="24"/>
            <w:szCs w:val="24"/>
          </w:rPr>
          <w:t>Dropping Courses</w:t>
        </w:r>
      </w:hyperlink>
      <w:r w:rsidRPr="00D56312">
        <w:rPr>
          <w:rFonts w:ascii="Times New Roman" w:hAnsi="Times New Roman" w:cs="Times New Roman"/>
          <w:sz w:val="24"/>
          <w:szCs w:val="24"/>
        </w:rPr>
        <w:t xml:space="preserve"> are available in the Undergraduate Calendar.</w:t>
      </w:r>
    </w:p>
    <w:p w14:paraId="3C0FD389" w14:textId="77777777" w:rsidR="002B615E" w:rsidRPr="00583A7B" w:rsidRDefault="002B615E" w:rsidP="009854EF">
      <w:pPr>
        <w:pStyle w:val="Heading2"/>
        <w:spacing w:line="240" w:lineRule="auto"/>
        <w:rPr>
          <w:rFonts w:ascii="Times New Roman" w:hAnsi="Times New Roman" w:cs="Times New Roman"/>
        </w:rPr>
      </w:pPr>
      <w:r w:rsidRPr="00583A7B">
        <w:rPr>
          <w:rFonts w:ascii="Times New Roman" w:hAnsi="Times New Roman" w:cs="Times New Roman"/>
        </w:rPr>
        <w:t>E-mail Communication:</w:t>
      </w:r>
    </w:p>
    <w:p w14:paraId="46330563" w14:textId="765F930C" w:rsidR="002B615E" w:rsidRPr="00583A7B" w:rsidRDefault="002B615E" w:rsidP="009854EF">
      <w:pPr>
        <w:spacing w:after="0" w:line="240" w:lineRule="auto"/>
        <w:jc w:val="both"/>
        <w:rPr>
          <w:rFonts w:ascii="Times New Roman" w:hAnsi="Times New Roman" w:cs="Times New Roman"/>
          <w:sz w:val="24"/>
          <w:szCs w:val="24"/>
        </w:rPr>
      </w:pPr>
      <w:r w:rsidRPr="00583A7B">
        <w:rPr>
          <w:rFonts w:ascii="Times New Roman" w:hAnsi="Times New Roman" w:cs="Times New Roman"/>
          <w:sz w:val="24"/>
          <w:szCs w:val="24"/>
        </w:rPr>
        <w:t xml:space="preserve">As per university regulations, all students are required to check their &lt;uoguelph.ca&gt; e-mail account regularly: e-mail is the official route of communication between the University and its students. Expect that I will respond to your e-mails within </w:t>
      </w:r>
      <w:r w:rsidR="00BD4E4F">
        <w:rPr>
          <w:rFonts w:ascii="Times New Roman" w:hAnsi="Times New Roman" w:cs="Times New Roman"/>
          <w:sz w:val="24"/>
          <w:szCs w:val="24"/>
        </w:rPr>
        <w:t>two</w:t>
      </w:r>
      <w:r w:rsidR="00C70315">
        <w:rPr>
          <w:rFonts w:ascii="Times New Roman" w:hAnsi="Times New Roman" w:cs="Times New Roman"/>
          <w:sz w:val="24"/>
          <w:szCs w:val="24"/>
        </w:rPr>
        <w:t xml:space="preserve"> working days</w:t>
      </w:r>
      <w:r w:rsidRPr="00583A7B">
        <w:rPr>
          <w:rFonts w:ascii="Times New Roman" w:hAnsi="Times New Roman" w:cs="Times New Roman"/>
          <w:sz w:val="24"/>
          <w:szCs w:val="24"/>
        </w:rPr>
        <w:t>; if I do not, please resend your e-mail. If your question or concern is complicated, I may ask that we meet during office hours or at another scheduled time to address the issue in person. To ensure that your e-mail reaches my inbox, be sure to use a University of Guelph e-mail address. Include the course code and the nature of your question/comment in the subject line of the e-mail.</w:t>
      </w:r>
    </w:p>
    <w:p w14:paraId="2E627FE8" w14:textId="77777777" w:rsidR="002B615E" w:rsidRPr="00583A7B" w:rsidRDefault="002B615E" w:rsidP="009854EF">
      <w:pPr>
        <w:pStyle w:val="Heading2"/>
        <w:spacing w:line="240" w:lineRule="auto"/>
        <w:rPr>
          <w:rFonts w:ascii="Times New Roman" w:hAnsi="Times New Roman" w:cs="Times New Roman"/>
        </w:rPr>
      </w:pPr>
      <w:r w:rsidRPr="00583A7B">
        <w:rPr>
          <w:rFonts w:ascii="Times New Roman" w:hAnsi="Times New Roman" w:cs="Times New Roman"/>
        </w:rPr>
        <w:t>Copies of out-of-class assignments:</w:t>
      </w:r>
    </w:p>
    <w:p w14:paraId="13D1B210" w14:textId="77777777" w:rsidR="002B615E" w:rsidRPr="00583A7B" w:rsidRDefault="002B615E" w:rsidP="009854EF">
      <w:pPr>
        <w:spacing w:after="0" w:line="240" w:lineRule="auto"/>
        <w:jc w:val="both"/>
        <w:rPr>
          <w:rFonts w:ascii="Times New Roman" w:hAnsi="Times New Roman" w:cs="Times New Roman"/>
          <w:sz w:val="24"/>
          <w:szCs w:val="24"/>
        </w:rPr>
      </w:pPr>
      <w:r w:rsidRPr="00583A7B">
        <w:rPr>
          <w:rFonts w:ascii="Times New Roman" w:hAnsi="Times New Roman" w:cs="Times New Roman"/>
          <w:sz w:val="24"/>
          <w:szCs w:val="24"/>
        </w:rPr>
        <w:t>Keep paper and/or other reliable back-up copies of all out-of-class assignments: you may be asked to resubmit work at any time.</w:t>
      </w:r>
    </w:p>
    <w:p w14:paraId="6EA8CDED" w14:textId="77777777" w:rsidR="002B615E" w:rsidRPr="00583A7B" w:rsidRDefault="002B615E" w:rsidP="009854EF">
      <w:pPr>
        <w:spacing w:after="0" w:line="240" w:lineRule="auto"/>
        <w:jc w:val="both"/>
        <w:rPr>
          <w:rFonts w:ascii="Times New Roman" w:hAnsi="Times New Roman" w:cs="Times New Roman"/>
          <w:sz w:val="24"/>
          <w:szCs w:val="24"/>
        </w:rPr>
      </w:pPr>
    </w:p>
    <w:p w14:paraId="5CF0ED30" w14:textId="503A2650" w:rsidR="002B615E" w:rsidRPr="00583A7B" w:rsidRDefault="002B615E" w:rsidP="009854EF">
      <w:pPr>
        <w:shd w:val="clear" w:color="auto" w:fill="FFFFFF"/>
        <w:spacing w:after="0" w:line="240" w:lineRule="auto"/>
        <w:jc w:val="both"/>
        <w:rPr>
          <w:rFonts w:ascii="Times New Roman" w:hAnsi="Times New Roman" w:cs="Times New Roman"/>
          <w:sz w:val="24"/>
          <w:szCs w:val="24"/>
        </w:rPr>
      </w:pPr>
      <w:r w:rsidRPr="00583A7B">
        <w:rPr>
          <w:rStyle w:val="Heading2Char"/>
          <w:rFonts w:ascii="Times New Roman" w:hAnsi="Times New Roman" w:cs="Times New Roman"/>
        </w:rPr>
        <w:t>Accessibility:</w:t>
      </w:r>
      <w:r w:rsidRPr="00583A7B">
        <w:rPr>
          <w:rStyle w:val="Heading2Char"/>
          <w:rFonts w:ascii="Times New Roman" w:hAnsi="Times New Roman" w:cs="Times New Roman"/>
        </w:rPr>
        <w:br/>
      </w:r>
      <w:r w:rsidRPr="00A52668">
        <w:rPr>
          <w:rFonts w:ascii="Times New Roman" w:hAnsi="Times New Roman" w:cs="Times New Roman"/>
          <w:sz w:val="24"/>
          <w:szCs w:val="24"/>
        </w:rPr>
        <w:t>The University promotes the full participation of students who experience disabilities in their academic programs.  To that end, the provision of academic accommodation is a shared responsibility between the University and the student.</w:t>
      </w:r>
      <w:r>
        <w:rPr>
          <w:rFonts w:ascii="Times New Roman" w:hAnsi="Times New Roman" w:cs="Times New Roman"/>
          <w:sz w:val="24"/>
          <w:szCs w:val="24"/>
        </w:rPr>
        <w:t xml:space="preserve"> </w:t>
      </w:r>
      <w:r w:rsidRPr="00A52668">
        <w:rPr>
          <w:rFonts w:ascii="Times New Roman" w:hAnsi="Times New Roman" w:cs="Times New Roman"/>
          <w:sz w:val="24"/>
          <w:szCs w:val="24"/>
        </w:rPr>
        <w:t>When accommodations are needed, the student is required to first register with Student Accessibility Services (SAS).  Documentation to substantiate the existence of a disability is required</w:t>
      </w:r>
      <w:r w:rsidR="00A73773">
        <w:rPr>
          <w:rFonts w:ascii="Times New Roman" w:hAnsi="Times New Roman" w:cs="Times New Roman"/>
          <w:sz w:val="24"/>
          <w:szCs w:val="24"/>
        </w:rPr>
        <w:t>;</w:t>
      </w:r>
      <w:r w:rsidRPr="00A52668">
        <w:rPr>
          <w:rFonts w:ascii="Times New Roman" w:hAnsi="Times New Roman" w:cs="Times New Roman"/>
          <w:sz w:val="24"/>
          <w:szCs w:val="24"/>
        </w:rPr>
        <w:t xml:space="preserve"> however, interim accommodations may be possible while that process is underway.</w:t>
      </w:r>
      <w:r>
        <w:rPr>
          <w:rFonts w:ascii="Times New Roman" w:hAnsi="Times New Roman" w:cs="Times New Roman"/>
          <w:sz w:val="24"/>
          <w:szCs w:val="24"/>
        </w:rPr>
        <w:t xml:space="preserve"> </w:t>
      </w:r>
      <w:r w:rsidRPr="00A52668">
        <w:rPr>
          <w:rFonts w:ascii="Times New Roman" w:hAnsi="Times New Roman" w:cs="Times New Roman"/>
          <w:sz w:val="24"/>
          <w:szCs w:val="24"/>
        </w:rPr>
        <w:t>Accommodations are available for both permanent and temporary disabilities. It should be noted that common illnesses such as a cold or the flu do not constitute a disability.</w:t>
      </w:r>
      <w:r>
        <w:rPr>
          <w:rFonts w:ascii="Times New Roman" w:hAnsi="Times New Roman" w:cs="Times New Roman"/>
          <w:sz w:val="24"/>
          <w:szCs w:val="24"/>
        </w:rPr>
        <w:t xml:space="preserve"> </w:t>
      </w:r>
      <w:r w:rsidRPr="00A52668">
        <w:rPr>
          <w:rFonts w:ascii="Times New Roman" w:hAnsi="Times New Roman" w:cs="Times New Roman"/>
          <w:sz w:val="24"/>
          <w:szCs w:val="24"/>
        </w:rPr>
        <w:t>Use of the SAS Exam Centre requires students to book their exams at least 7 days in advance, and not later than the 40th Class Day.</w:t>
      </w:r>
      <w:r>
        <w:rPr>
          <w:rFonts w:ascii="Times New Roman" w:hAnsi="Times New Roman" w:cs="Times New Roman"/>
          <w:sz w:val="24"/>
          <w:szCs w:val="24"/>
        </w:rPr>
        <w:t xml:space="preserve"> </w:t>
      </w:r>
      <w:r w:rsidRPr="00A52668">
        <w:rPr>
          <w:rFonts w:ascii="Times New Roman" w:hAnsi="Times New Roman" w:cs="Times New Roman"/>
          <w:sz w:val="24"/>
          <w:szCs w:val="24"/>
        </w:rPr>
        <w:t>More information:</w:t>
      </w:r>
      <w:r>
        <w:rPr>
          <w:rFonts w:ascii="Times New Roman" w:hAnsi="Times New Roman" w:cs="Times New Roman"/>
          <w:sz w:val="24"/>
          <w:szCs w:val="24"/>
        </w:rPr>
        <w:t xml:space="preserve"> </w:t>
      </w:r>
      <w:hyperlink r:id="rId13" w:history="1">
        <w:r w:rsidRPr="0079290C">
          <w:rPr>
            <w:rStyle w:val="Hyperlink"/>
            <w:rFonts w:ascii="Times New Roman" w:hAnsi="Times New Roman" w:cs="Times New Roman"/>
            <w:sz w:val="24"/>
            <w:szCs w:val="24"/>
          </w:rPr>
          <w:t>www.uoguelph.ca/sas</w:t>
        </w:r>
      </w:hyperlink>
      <w:r>
        <w:rPr>
          <w:rFonts w:ascii="Times New Roman" w:hAnsi="Times New Roman" w:cs="Times New Roman"/>
          <w:sz w:val="24"/>
          <w:szCs w:val="24"/>
        </w:rPr>
        <w:t xml:space="preserve"> </w:t>
      </w:r>
    </w:p>
    <w:p w14:paraId="21C84074" w14:textId="77777777" w:rsidR="002B615E" w:rsidRPr="00583A7B" w:rsidRDefault="002B615E" w:rsidP="009854EF">
      <w:pPr>
        <w:pStyle w:val="Heading2"/>
        <w:spacing w:line="240" w:lineRule="auto"/>
        <w:rPr>
          <w:rFonts w:ascii="Times New Roman" w:hAnsi="Times New Roman" w:cs="Times New Roman"/>
        </w:rPr>
      </w:pPr>
      <w:r w:rsidRPr="00583A7B">
        <w:rPr>
          <w:rFonts w:ascii="Times New Roman" w:hAnsi="Times New Roman" w:cs="Times New Roman"/>
        </w:rPr>
        <w:t>Academic Misconduct:</w:t>
      </w:r>
    </w:p>
    <w:p w14:paraId="1A5D58D7" w14:textId="77777777" w:rsidR="002B615E" w:rsidRPr="00583A7B" w:rsidRDefault="002B615E" w:rsidP="009854EF">
      <w:pPr>
        <w:spacing w:after="0" w:line="240" w:lineRule="auto"/>
        <w:jc w:val="both"/>
        <w:rPr>
          <w:rFonts w:ascii="Times New Roman" w:hAnsi="Times New Roman" w:cs="Times New Roman"/>
          <w:sz w:val="24"/>
          <w:szCs w:val="24"/>
        </w:rPr>
      </w:pPr>
      <w:r w:rsidRPr="00583A7B">
        <w:rPr>
          <w:rFonts w:ascii="Times New Roman" w:hAnsi="Times New Roman" w:cs="Times New Roman"/>
          <w:sz w:val="24"/>
          <w:szCs w:val="24"/>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w:t>
      </w:r>
      <w:r>
        <w:rPr>
          <w:rFonts w:ascii="Times New Roman" w:hAnsi="Times New Roman" w:cs="Times New Roman"/>
          <w:sz w:val="24"/>
          <w:szCs w:val="24"/>
        </w:rPr>
        <w:t>’</w:t>
      </w:r>
      <w:r w:rsidRPr="00583A7B">
        <w:rPr>
          <w:rFonts w:ascii="Times New Roman" w:hAnsi="Times New Roman" w:cs="Times New Roman"/>
          <w:sz w:val="24"/>
          <w:szCs w:val="24"/>
        </w:rPr>
        <w:t xml:space="preserve">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r w:rsidRPr="00583A7B">
        <w:rPr>
          <w:rFonts w:ascii="Times New Roman" w:hAnsi="Times New Roman" w:cs="Times New Roman"/>
          <w:b/>
          <w:sz w:val="24"/>
          <w:szCs w:val="24"/>
        </w:rPr>
        <w:t>Please note:</w:t>
      </w:r>
      <w:r w:rsidRPr="00583A7B">
        <w:rPr>
          <w:rFonts w:ascii="Times New Roman" w:hAnsi="Times New Roman" w:cs="Times New Roman"/>
          <w:sz w:val="24"/>
          <w:szCs w:val="24"/>
        </w:rPr>
        <w:t xml:space="preserv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The </w:t>
      </w:r>
      <w:hyperlink r:id="rId14" w:history="1">
        <w:r w:rsidRPr="00F438F0">
          <w:rPr>
            <w:rStyle w:val="Hyperlink"/>
            <w:rFonts w:ascii="Times New Roman" w:hAnsi="Times New Roman" w:cs="Times New Roman"/>
            <w:sz w:val="24"/>
            <w:szCs w:val="24"/>
          </w:rPr>
          <w:t>Academic Misconduct Policy</w:t>
        </w:r>
      </w:hyperlink>
      <w:r w:rsidRPr="00583A7B">
        <w:rPr>
          <w:rFonts w:ascii="Times New Roman" w:hAnsi="Times New Roman" w:cs="Times New Roman"/>
          <w:sz w:val="24"/>
          <w:szCs w:val="24"/>
        </w:rPr>
        <w:t xml:space="preserve"> is detailed in the Undergraduate Calendar</w:t>
      </w:r>
      <w:r>
        <w:rPr>
          <w:rFonts w:ascii="Times New Roman" w:hAnsi="Times New Roman" w:cs="Times New Roman"/>
          <w:sz w:val="24"/>
          <w:szCs w:val="24"/>
        </w:rPr>
        <w:t>.</w:t>
      </w:r>
    </w:p>
    <w:p w14:paraId="6E083539" w14:textId="39627CA6" w:rsidR="002B615E" w:rsidRPr="00583A7B" w:rsidRDefault="002B615E" w:rsidP="009854EF">
      <w:pPr>
        <w:spacing w:after="0" w:line="240" w:lineRule="auto"/>
        <w:jc w:val="both"/>
        <w:rPr>
          <w:rFonts w:ascii="Times New Roman" w:hAnsi="Times New Roman" w:cs="Times New Roman"/>
          <w:sz w:val="24"/>
          <w:szCs w:val="24"/>
        </w:rPr>
      </w:pPr>
      <w:r w:rsidRPr="00583A7B">
        <w:rPr>
          <w:rFonts w:ascii="Times New Roman" w:hAnsi="Times New Roman" w:cs="Times New Roman"/>
          <w:sz w:val="24"/>
          <w:szCs w:val="24"/>
        </w:rPr>
        <w:lastRenderedPageBreak/>
        <w:t>Plagiarism includes improper acknowledgement or citation of the work of others, the inclusion of false or misleading references, and the resubmission of work that has already been evaluated at the University. Prevent inadvertent academic dishonesty by carefully referencing and citing the sources you use in your work. For advice on proper referencing, please see th</w:t>
      </w:r>
      <w:r>
        <w:rPr>
          <w:rFonts w:ascii="Times New Roman" w:hAnsi="Times New Roman" w:cs="Times New Roman"/>
          <w:sz w:val="24"/>
          <w:szCs w:val="24"/>
        </w:rPr>
        <w:t xml:space="preserve">is </w:t>
      </w:r>
      <w:hyperlink r:id="rId15" w:history="1">
        <w:r w:rsidRPr="00F438F0">
          <w:rPr>
            <w:rStyle w:val="Hyperlink"/>
            <w:rFonts w:ascii="Times New Roman" w:hAnsi="Times New Roman" w:cs="Times New Roman"/>
            <w:sz w:val="24"/>
            <w:szCs w:val="24"/>
          </w:rPr>
          <w:t>link</w:t>
        </w:r>
      </w:hyperlink>
      <w:r>
        <w:rPr>
          <w:rFonts w:ascii="Times New Roman" w:hAnsi="Times New Roman" w:cs="Times New Roman"/>
          <w:sz w:val="24"/>
          <w:szCs w:val="24"/>
        </w:rPr>
        <w:t>.</w:t>
      </w:r>
    </w:p>
    <w:p w14:paraId="4BEED068" w14:textId="77777777" w:rsidR="002B615E" w:rsidRPr="00583A7B" w:rsidRDefault="002B615E" w:rsidP="009854EF">
      <w:pPr>
        <w:pStyle w:val="Heading2"/>
        <w:spacing w:line="240" w:lineRule="auto"/>
        <w:rPr>
          <w:rFonts w:ascii="Times New Roman" w:hAnsi="Times New Roman" w:cs="Times New Roman"/>
        </w:rPr>
      </w:pPr>
      <w:r w:rsidRPr="00583A7B">
        <w:rPr>
          <w:rFonts w:ascii="Times New Roman" w:hAnsi="Times New Roman" w:cs="Times New Roman"/>
        </w:rPr>
        <w:t>Turnitin</w:t>
      </w:r>
      <w:r>
        <w:rPr>
          <w:rFonts w:ascii="Times New Roman" w:hAnsi="Times New Roman" w:cs="Times New Roman"/>
        </w:rPr>
        <w:t>:</w:t>
      </w:r>
    </w:p>
    <w:p w14:paraId="23BDF3A2" w14:textId="4BD10563" w:rsidR="002B615E" w:rsidRPr="00583A7B" w:rsidRDefault="002B615E" w:rsidP="009854EF">
      <w:pPr>
        <w:spacing w:after="0" w:line="240" w:lineRule="auto"/>
        <w:jc w:val="both"/>
        <w:rPr>
          <w:rFonts w:ascii="Times New Roman" w:hAnsi="Times New Roman" w:cs="Times New Roman"/>
          <w:sz w:val="24"/>
          <w:szCs w:val="24"/>
        </w:rPr>
      </w:pPr>
      <w:r w:rsidRPr="00583A7B">
        <w:rPr>
          <w:rFonts w:ascii="Times New Roman" w:hAnsi="Times New Roman" w:cs="Times New Roman"/>
          <w:sz w:val="24"/>
          <w:szCs w:val="24"/>
        </w:rPr>
        <w:t xml:space="preserve">In this course, we will be using Turnitin integrated with the </w:t>
      </w:r>
      <w:proofErr w:type="spellStart"/>
      <w:r w:rsidRPr="00583A7B">
        <w:rPr>
          <w:rFonts w:ascii="Times New Roman" w:hAnsi="Times New Roman" w:cs="Times New Roman"/>
          <w:sz w:val="24"/>
          <w:szCs w:val="24"/>
        </w:rPr>
        <w:t>CourseLink</w:t>
      </w:r>
      <w:proofErr w:type="spellEnd"/>
      <w:r w:rsidRPr="00583A7B">
        <w:rPr>
          <w:rFonts w:ascii="Times New Roman" w:hAnsi="Times New Roman" w:cs="Times New Roman"/>
          <w:sz w:val="24"/>
          <w:szCs w:val="24"/>
        </w:rPr>
        <w:t xml:space="preserve"> Dropbox tool to detect possible plagiarism, unauthorized collaboration or copying as part of the ongoing efforts to maintain academic integrity at the University of Guelph.</w:t>
      </w:r>
      <w:r>
        <w:rPr>
          <w:rFonts w:ascii="Times New Roman" w:hAnsi="Times New Roman" w:cs="Times New Roman"/>
          <w:sz w:val="24"/>
          <w:szCs w:val="24"/>
        </w:rPr>
        <w:t xml:space="preserve"> </w:t>
      </w:r>
      <w:r w:rsidRPr="00583A7B">
        <w:rPr>
          <w:rFonts w:ascii="Times New Roman" w:hAnsi="Times New Roman" w:cs="Times New Roman"/>
          <w:sz w:val="24"/>
          <w:szCs w:val="24"/>
        </w:rPr>
        <w:t>All submitted assignments will be included as source documents in the Turnitin.com reference database solely for the purpose of detecting plagiarism of such papers. Use of the Turnitin.com service is subject to the Usage Policy posted on the Turnitin.com site.</w:t>
      </w:r>
      <w:r>
        <w:rPr>
          <w:rFonts w:ascii="Times New Roman" w:hAnsi="Times New Roman" w:cs="Times New Roman"/>
          <w:sz w:val="24"/>
          <w:szCs w:val="24"/>
        </w:rPr>
        <w:t xml:space="preserve"> </w:t>
      </w:r>
      <w:r w:rsidRPr="00583A7B">
        <w:rPr>
          <w:rFonts w:ascii="Times New Roman" w:hAnsi="Times New Roman" w:cs="Times New Roman"/>
          <w:sz w:val="24"/>
          <w:szCs w:val="24"/>
        </w:rPr>
        <w:t>A benefit of using Turnitin is that students will be able to educate and empower themselves in preventing academic misconduct. In this course, you may screen your own assignments through Turnitin as many times as you wish before the due date. You will be able to see and print reports that show you exactly where you have properly and improperly referenced the outside sources and materials in your assignment. Please contact me if you have questions or concerns about this software.</w:t>
      </w:r>
    </w:p>
    <w:p w14:paraId="49385D20" w14:textId="77777777" w:rsidR="002B615E" w:rsidRPr="00583A7B" w:rsidRDefault="002B615E" w:rsidP="009854EF">
      <w:pPr>
        <w:pStyle w:val="Heading2"/>
        <w:spacing w:line="240" w:lineRule="auto"/>
        <w:rPr>
          <w:rFonts w:ascii="Times New Roman" w:hAnsi="Times New Roman" w:cs="Times New Roman"/>
        </w:rPr>
      </w:pPr>
      <w:r w:rsidRPr="00583A7B">
        <w:rPr>
          <w:rFonts w:ascii="Times New Roman" w:hAnsi="Times New Roman" w:cs="Times New Roman"/>
        </w:rPr>
        <w:t>Recording of Materials:</w:t>
      </w:r>
    </w:p>
    <w:p w14:paraId="12597536" w14:textId="78B90A99" w:rsidR="002B615E" w:rsidRPr="00583A7B" w:rsidRDefault="002B615E" w:rsidP="009854EF">
      <w:pPr>
        <w:spacing w:after="0" w:line="240" w:lineRule="auto"/>
        <w:jc w:val="both"/>
        <w:rPr>
          <w:rFonts w:ascii="Times New Roman" w:hAnsi="Times New Roman" w:cs="Times New Roman"/>
          <w:sz w:val="24"/>
          <w:szCs w:val="24"/>
        </w:rPr>
      </w:pPr>
      <w:r w:rsidRPr="00583A7B">
        <w:rPr>
          <w:rFonts w:ascii="Times New Roman" w:hAnsi="Times New Roman" w:cs="Times New Roman"/>
          <w:sz w:val="24"/>
          <w:szCs w:val="24"/>
        </w:rPr>
        <w:t>Presentations that are made in relation to course work—including lectures—cannot be recorded</w:t>
      </w:r>
      <w:r>
        <w:rPr>
          <w:rFonts w:ascii="Times New Roman" w:hAnsi="Times New Roman" w:cs="Times New Roman"/>
          <w:sz w:val="24"/>
          <w:szCs w:val="24"/>
        </w:rPr>
        <w:t xml:space="preserve">, </w:t>
      </w:r>
      <w:r w:rsidRPr="00583A7B">
        <w:rPr>
          <w:rFonts w:ascii="Times New Roman" w:hAnsi="Times New Roman" w:cs="Times New Roman"/>
          <w:sz w:val="24"/>
          <w:szCs w:val="24"/>
        </w:rPr>
        <w:t>copied</w:t>
      </w:r>
      <w:r>
        <w:rPr>
          <w:rFonts w:ascii="Times New Roman" w:hAnsi="Times New Roman" w:cs="Times New Roman"/>
          <w:sz w:val="24"/>
          <w:szCs w:val="24"/>
        </w:rPr>
        <w:t>, or shared</w:t>
      </w:r>
      <w:r w:rsidRPr="00583A7B">
        <w:rPr>
          <w:rFonts w:ascii="Times New Roman" w:hAnsi="Times New Roman" w:cs="Times New Roman"/>
          <w:sz w:val="24"/>
          <w:szCs w:val="24"/>
        </w:rPr>
        <w:t xml:space="preserve"> without the permission of the presenter, whether the instructor, a classmate, or a guest lecturer. Material recorded with permission is restricted to use for that course unless further permission is granted.</w:t>
      </w:r>
    </w:p>
    <w:p w14:paraId="0CF25144" w14:textId="77777777" w:rsidR="002B615E" w:rsidRPr="00583A7B" w:rsidRDefault="002B615E" w:rsidP="009854EF">
      <w:pPr>
        <w:spacing w:after="0" w:line="240" w:lineRule="auto"/>
        <w:jc w:val="both"/>
        <w:rPr>
          <w:rFonts w:ascii="Times New Roman" w:hAnsi="Times New Roman" w:cs="Times New Roman"/>
          <w:sz w:val="24"/>
          <w:szCs w:val="24"/>
        </w:rPr>
      </w:pPr>
    </w:p>
    <w:p w14:paraId="47245D78" w14:textId="77777777" w:rsidR="002B615E" w:rsidRDefault="002B615E" w:rsidP="009854EF">
      <w:pPr>
        <w:spacing w:after="0" w:line="240" w:lineRule="auto"/>
        <w:jc w:val="both"/>
        <w:rPr>
          <w:rFonts w:ascii="Times New Roman" w:hAnsi="Times New Roman" w:cs="Times New Roman"/>
          <w:sz w:val="24"/>
          <w:szCs w:val="24"/>
        </w:rPr>
      </w:pPr>
      <w:r w:rsidRPr="00583A7B">
        <w:rPr>
          <w:rStyle w:val="Heading2Char"/>
          <w:rFonts w:ascii="Times New Roman" w:hAnsi="Times New Roman" w:cs="Times New Roman"/>
        </w:rPr>
        <w:t>Resources:</w:t>
      </w:r>
      <w:r w:rsidRPr="00583A7B">
        <w:rPr>
          <w:rFonts w:ascii="Times New Roman" w:hAnsi="Times New Roman" w:cs="Times New Roman"/>
          <w:sz w:val="24"/>
          <w:szCs w:val="24"/>
        </w:rPr>
        <w:br/>
        <w:t xml:space="preserve">The Academic Calendars are the source of information about the University of Guelph’s </w:t>
      </w:r>
      <w:hyperlink r:id="rId16" w:history="1">
        <w:r w:rsidRPr="00F438F0">
          <w:rPr>
            <w:rStyle w:val="Hyperlink"/>
            <w:rFonts w:ascii="Times New Roman" w:hAnsi="Times New Roman" w:cs="Times New Roman"/>
            <w:sz w:val="24"/>
            <w:szCs w:val="24"/>
          </w:rPr>
          <w:t>procedures, policies, and regulations</w:t>
        </w:r>
      </w:hyperlink>
      <w:r w:rsidRPr="00583A7B">
        <w:rPr>
          <w:rFonts w:ascii="Times New Roman" w:hAnsi="Times New Roman" w:cs="Times New Roman"/>
          <w:sz w:val="24"/>
          <w:szCs w:val="24"/>
        </w:rPr>
        <w:t xml:space="preserve"> that apply to undergraduate, graduate, and diploma programs</w:t>
      </w:r>
      <w:r>
        <w:rPr>
          <w:rFonts w:ascii="Times New Roman" w:hAnsi="Times New Roman" w:cs="Times New Roman"/>
          <w:sz w:val="24"/>
          <w:szCs w:val="24"/>
        </w:rPr>
        <w:t>.</w:t>
      </w:r>
    </w:p>
    <w:p w14:paraId="59228E2C" w14:textId="77777777" w:rsidR="002B615E" w:rsidRPr="00583A7B" w:rsidRDefault="002B615E" w:rsidP="009854EF">
      <w:pPr>
        <w:spacing w:after="0" w:line="240" w:lineRule="auto"/>
        <w:jc w:val="both"/>
        <w:rPr>
          <w:rStyle w:val="Hyperlink"/>
          <w:rFonts w:ascii="Times New Roman" w:hAnsi="Times New Roman" w:cs="Times New Roman"/>
          <w:sz w:val="24"/>
          <w:szCs w:val="24"/>
        </w:rPr>
      </w:pPr>
    </w:p>
    <w:p w14:paraId="1DB51610" w14:textId="77777777" w:rsidR="002B615E" w:rsidRPr="00583A7B" w:rsidRDefault="002B615E" w:rsidP="009854EF">
      <w:pPr>
        <w:spacing w:after="0" w:line="240" w:lineRule="auto"/>
        <w:jc w:val="both"/>
        <w:rPr>
          <w:rStyle w:val="Heading2Char"/>
          <w:rFonts w:ascii="Times New Roman" w:hAnsi="Times New Roman" w:cs="Times New Roman"/>
        </w:rPr>
      </w:pPr>
      <w:r w:rsidRPr="00583A7B">
        <w:rPr>
          <w:rStyle w:val="Heading2Char"/>
          <w:rFonts w:ascii="Times New Roman" w:hAnsi="Times New Roman" w:cs="Times New Roman"/>
        </w:rPr>
        <w:t>Additional Student Resources:</w:t>
      </w:r>
    </w:p>
    <w:p w14:paraId="471C22C1" w14:textId="2E455883" w:rsidR="002B615E" w:rsidRPr="00583A7B" w:rsidRDefault="002B615E" w:rsidP="009854EF">
      <w:pPr>
        <w:shd w:val="clear" w:color="auto" w:fill="FFFFFF"/>
        <w:spacing w:after="154" w:line="240" w:lineRule="auto"/>
        <w:rPr>
          <w:rFonts w:ascii="Times New Roman" w:eastAsia="Times New Roman" w:hAnsi="Times New Roman" w:cs="Times New Roman"/>
          <w:sz w:val="24"/>
          <w:szCs w:val="24"/>
          <w:lang w:eastAsia="en-CA"/>
        </w:rPr>
      </w:pPr>
      <w:r w:rsidRPr="00583A7B">
        <w:rPr>
          <w:rFonts w:ascii="Times New Roman" w:eastAsia="Times New Roman" w:hAnsi="Times New Roman" w:cs="Times New Roman"/>
          <w:sz w:val="24"/>
          <w:szCs w:val="24"/>
          <w:lang w:eastAsia="en-CA"/>
        </w:rPr>
        <w:t xml:space="preserve">If you are concerned about any aspect of your academic program: make an appointment with a Program Counsellor in your degree program. If you are struggling to succeed academically: There are numerous academic resources offered by the </w:t>
      </w:r>
      <w:hyperlink r:id="rId17" w:history="1">
        <w:r w:rsidR="00B9155E" w:rsidRPr="00A0574F">
          <w:rPr>
            <w:rStyle w:val="Hyperlink"/>
            <w:rFonts w:ascii="Times New Roman" w:eastAsia="Times New Roman" w:hAnsi="Times New Roman" w:cs="Times New Roman"/>
            <w:sz w:val="24"/>
            <w:szCs w:val="24"/>
            <w:lang w:eastAsia="en-CA"/>
          </w:rPr>
          <w:t xml:space="preserve">Digital </w:t>
        </w:r>
        <w:r w:rsidRPr="00A0574F">
          <w:rPr>
            <w:rStyle w:val="Hyperlink"/>
            <w:rFonts w:ascii="Times New Roman" w:eastAsia="Times New Roman" w:hAnsi="Times New Roman" w:cs="Times New Roman"/>
            <w:sz w:val="24"/>
            <w:szCs w:val="24"/>
            <w:lang w:eastAsia="en-CA"/>
          </w:rPr>
          <w:t>Learning Commons</w:t>
        </w:r>
      </w:hyperlink>
      <w:r w:rsidRPr="00583A7B">
        <w:rPr>
          <w:rFonts w:ascii="Times New Roman" w:eastAsia="Times New Roman" w:hAnsi="Times New Roman" w:cs="Times New Roman"/>
          <w:sz w:val="24"/>
          <w:szCs w:val="24"/>
          <w:lang w:eastAsia="en-CA"/>
        </w:rPr>
        <w:t xml:space="preserve"> including, Supported Learning Groups for a variety of courses, workshops related to time management, taking multiple choice exams, and general study skills. You can also set up individualized appointments with a </w:t>
      </w:r>
      <w:r w:rsidRPr="00A0574F">
        <w:rPr>
          <w:rFonts w:ascii="Times New Roman" w:eastAsia="Times New Roman" w:hAnsi="Times New Roman" w:cs="Times New Roman"/>
          <w:sz w:val="24"/>
          <w:szCs w:val="24"/>
          <w:lang w:eastAsia="en-CA"/>
        </w:rPr>
        <w:t>learning specialist</w:t>
      </w:r>
      <w:r w:rsidRPr="00583A7B">
        <w:rPr>
          <w:rFonts w:ascii="Times New Roman" w:eastAsia="Times New Roman" w:hAnsi="Times New Roman" w:cs="Times New Roman"/>
          <w:sz w:val="24"/>
          <w:szCs w:val="24"/>
          <w:lang w:eastAsia="en-CA"/>
        </w:rPr>
        <w:t>.</w:t>
      </w:r>
    </w:p>
    <w:p w14:paraId="1D6E0FC5" w14:textId="77777777" w:rsidR="002B615E" w:rsidRPr="00583A7B" w:rsidRDefault="002B615E" w:rsidP="009854EF">
      <w:pPr>
        <w:shd w:val="clear" w:color="auto" w:fill="FFFFFF"/>
        <w:spacing w:after="0" w:line="240" w:lineRule="auto"/>
        <w:rPr>
          <w:rFonts w:ascii="Times New Roman" w:eastAsia="Times New Roman" w:hAnsi="Times New Roman" w:cs="Times New Roman"/>
          <w:sz w:val="24"/>
          <w:szCs w:val="24"/>
          <w:lang w:eastAsia="en-CA"/>
        </w:rPr>
      </w:pPr>
      <w:r w:rsidRPr="00583A7B">
        <w:rPr>
          <w:rFonts w:ascii="Times New Roman" w:eastAsia="Times New Roman" w:hAnsi="Times New Roman" w:cs="Times New Roman"/>
          <w:sz w:val="24"/>
          <w:szCs w:val="24"/>
          <w:lang w:eastAsia="en-CA"/>
        </w:rPr>
        <w:t xml:space="preserve">If you are struggling with </w:t>
      </w:r>
      <w:r>
        <w:rPr>
          <w:rFonts w:ascii="Times New Roman" w:eastAsia="Times New Roman" w:hAnsi="Times New Roman" w:cs="Times New Roman"/>
          <w:sz w:val="24"/>
          <w:szCs w:val="24"/>
          <w:lang w:eastAsia="en-CA"/>
        </w:rPr>
        <w:t>wellness</w:t>
      </w:r>
      <w:r w:rsidRPr="00583A7B">
        <w:rPr>
          <w:rFonts w:ascii="Times New Roman" w:eastAsia="Times New Roman" w:hAnsi="Times New Roman" w:cs="Times New Roman"/>
          <w:sz w:val="24"/>
          <w:szCs w:val="24"/>
          <w:lang w:eastAsia="en-CA"/>
        </w:rPr>
        <w:t xml:space="preserve"> issues: </w:t>
      </w:r>
    </w:p>
    <w:p w14:paraId="225FC140" w14:textId="77777777" w:rsidR="002B615E" w:rsidRDefault="002B615E" w:rsidP="009854EF">
      <w:pPr>
        <w:pStyle w:val="ListParagraph"/>
        <w:numPr>
          <w:ilvl w:val="0"/>
          <w:numId w:val="6"/>
        </w:numPr>
        <w:shd w:val="clear" w:color="auto" w:fill="FFFFFF"/>
        <w:spacing w:after="0" w:line="240" w:lineRule="auto"/>
        <w:rPr>
          <w:rFonts w:ascii="Times New Roman" w:eastAsia="Times New Roman" w:hAnsi="Times New Roman" w:cs="Times New Roman"/>
          <w:sz w:val="24"/>
          <w:szCs w:val="24"/>
          <w:lang w:eastAsia="en-CA"/>
        </w:rPr>
      </w:pPr>
      <w:hyperlink r:id="rId18" w:history="1">
        <w:r w:rsidRPr="00583A7B">
          <w:rPr>
            <w:rStyle w:val="Hyperlink"/>
            <w:rFonts w:ascii="Times New Roman" w:eastAsia="Times New Roman" w:hAnsi="Times New Roman" w:cs="Times New Roman"/>
            <w:sz w:val="24"/>
            <w:szCs w:val="24"/>
            <w:lang w:eastAsia="en-CA"/>
          </w:rPr>
          <w:t>Counselling services</w:t>
        </w:r>
      </w:hyperlink>
      <w:r w:rsidRPr="00583A7B">
        <w:rPr>
          <w:rFonts w:ascii="Times New Roman" w:eastAsia="Times New Roman" w:hAnsi="Times New Roman" w:cs="Times New Roman"/>
          <w:sz w:val="24"/>
          <w:szCs w:val="24"/>
          <w:lang w:eastAsia="en-CA"/>
        </w:rPr>
        <w:t xml:space="preserve"> offers individualized appointments to help students work through personal struggles that may be impacting their academic performance.</w:t>
      </w:r>
    </w:p>
    <w:p w14:paraId="4E856F11" w14:textId="77777777" w:rsidR="002B615E" w:rsidRPr="00282CB1" w:rsidRDefault="002B615E" w:rsidP="009854EF">
      <w:pPr>
        <w:pStyle w:val="ListParagraph"/>
        <w:numPr>
          <w:ilvl w:val="0"/>
          <w:numId w:val="6"/>
        </w:numPr>
        <w:shd w:val="clear" w:color="auto" w:fill="FFFFFF"/>
        <w:spacing w:after="0" w:line="240" w:lineRule="auto"/>
        <w:rPr>
          <w:rFonts w:ascii="Times New Roman" w:eastAsia="Times New Roman" w:hAnsi="Times New Roman" w:cs="Times New Roman"/>
          <w:sz w:val="24"/>
          <w:szCs w:val="24"/>
          <w:lang w:eastAsia="en-CA"/>
        </w:rPr>
      </w:pPr>
      <w:hyperlink r:id="rId19" w:history="1">
        <w:r w:rsidRPr="00282CB1">
          <w:rPr>
            <w:rStyle w:val="Hyperlink"/>
            <w:rFonts w:ascii="Times New Roman" w:eastAsia="Times New Roman" w:hAnsi="Times New Roman" w:cs="Times New Roman"/>
            <w:sz w:val="24"/>
            <w:szCs w:val="24"/>
            <w:lang w:eastAsia="en-CA"/>
          </w:rPr>
          <w:t>Health Services</w:t>
        </w:r>
      </w:hyperlink>
      <w:r w:rsidRPr="00282CB1">
        <w:rPr>
          <w:rFonts w:ascii="Times New Roman" w:eastAsia="Times New Roman" w:hAnsi="Times New Roman" w:cs="Times New Roman"/>
          <w:sz w:val="24"/>
          <w:szCs w:val="24"/>
          <w:lang w:eastAsia="en-CA"/>
        </w:rPr>
        <w:t xml:space="preserve"> is available to provide medical attention.</w:t>
      </w:r>
    </w:p>
    <w:p w14:paraId="5132D180" w14:textId="77777777" w:rsidR="001A1C3E" w:rsidRDefault="001A1C3E" w:rsidP="009854EF">
      <w:pPr>
        <w:spacing w:after="0" w:line="240" w:lineRule="auto"/>
        <w:jc w:val="both"/>
        <w:rPr>
          <w:rStyle w:val="Heading2Char"/>
          <w:rFonts w:ascii="Times New Roman" w:hAnsi="Times New Roman" w:cs="Times New Roman"/>
        </w:rPr>
      </w:pPr>
    </w:p>
    <w:p w14:paraId="24A400A5" w14:textId="2E336595" w:rsidR="00144BAE" w:rsidRPr="00583A7B" w:rsidRDefault="00144BAE" w:rsidP="009854EF">
      <w:pPr>
        <w:spacing w:line="240" w:lineRule="auto"/>
        <w:jc w:val="both"/>
        <w:rPr>
          <w:rFonts w:ascii="Times New Roman" w:eastAsiaTheme="majorEastAsia" w:hAnsi="Times New Roman" w:cs="Times New Roman"/>
          <w:b/>
          <w:bCs/>
          <w:sz w:val="24"/>
          <w:szCs w:val="26"/>
        </w:rPr>
      </w:pPr>
    </w:p>
    <w:sectPr w:rsidR="00144BAE" w:rsidRPr="00583A7B" w:rsidSect="00446B39">
      <w:headerReference w:type="default" r:id="rId20"/>
      <w:footerReference w:type="default" r:id="rId21"/>
      <w:pgSz w:w="12240" w:h="15840"/>
      <w:pgMar w:top="660" w:right="1440" w:bottom="851" w:left="144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83195" w14:textId="77777777" w:rsidR="00E76951" w:rsidRDefault="00E76951" w:rsidP="000412BD">
      <w:pPr>
        <w:spacing w:after="0" w:line="240" w:lineRule="auto"/>
      </w:pPr>
      <w:r>
        <w:separator/>
      </w:r>
    </w:p>
  </w:endnote>
  <w:endnote w:type="continuationSeparator" w:id="0">
    <w:p w14:paraId="51FAE258" w14:textId="77777777" w:rsidR="00E76951" w:rsidRDefault="00E76951" w:rsidP="00041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955270"/>
      <w:docPartObj>
        <w:docPartGallery w:val="Page Numbers (Bottom of Page)"/>
        <w:docPartUnique/>
      </w:docPartObj>
    </w:sdtPr>
    <w:sdtEndPr>
      <w:rPr>
        <w:rFonts w:ascii="Times New Roman" w:hAnsi="Times New Roman" w:cs="Times New Roman"/>
        <w:noProof/>
      </w:rPr>
    </w:sdtEndPr>
    <w:sdtContent>
      <w:p w14:paraId="36DFFDCB" w14:textId="77777777" w:rsidR="000412BD" w:rsidRPr="000412BD" w:rsidRDefault="000412BD">
        <w:pPr>
          <w:pStyle w:val="Footer"/>
          <w:jc w:val="center"/>
          <w:rPr>
            <w:rFonts w:ascii="Times New Roman" w:hAnsi="Times New Roman" w:cs="Times New Roman"/>
          </w:rPr>
        </w:pPr>
        <w:r w:rsidRPr="000412BD">
          <w:rPr>
            <w:rFonts w:ascii="Times New Roman" w:hAnsi="Times New Roman" w:cs="Times New Roman"/>
          </w:rPr>
          <w:fldChar w:fldCharType="begin"/>
        </w:r>
        <w:r w:rsidRPr="000412BD">
          <w:rPr>
            <w:rFonts w:ascii="Times New Roman" w:hAnsi="Times New Roman" w:cs="Times New Roman"/>
          </w:rPr>
          <w:instrText xml:space="preserve"> PAGE   \* MERGEFORMAT </w:instrText>
        </w:r>
        <w:r w:rsidRPr="000412BD">
          <w:rPr>
            <w:rFonts w:ascii="Times New Roman" w:hAnsi="Times New Roman" w:cs="Times New Roman"/>
          </w:rPr>
          <w:fldChar w:fldCharType="separate"/>
        </w:r>
        <w:r w:rsidR="00B06D92">
          <w:rPr>
            <w:rFonts w:ascii="Times New Roman" w:hAnsi="Times New Roman" w:cs="Times New Roman"/>
            <w:noProof/>
          </w:rPr>
          <w:t>2</w:t>
        </w:r>
        <w:r w:rsidRPr="000412BD">
          <w:rPr>
            <w:rFonts w:ascii="Times New Roman" w:hAnsi="Times New Roman" w:cs="Times New Roman"/>
            <w:noProof/>
          </w:rPr>
          <w:fldChar w:fldCharType="end"/>
        </w:r>
      </w:p>
    </w:sdtContent>
  </w:sdt>
  <w:p w14:paraId="4A181F73" w14:textId="77777777" w:rsidR="000412BD" w:rsidRDefault="0004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06563" w14:textId="77777777" w:rsidR="00E76951" w:rsidRDefault="00E76951" w:rsidP="000412BD">
      <w:pPr>
        <w:spacing w:after="0" w:line="240" w:lineRule="auto"/>
      </w:pPr>
      <w:r>
        <w:separator/>
      </w:r>
    </w:p>
  </w:footnote>
  <w:footnote w:type="continuationSeparator" w:id="0">
    <w:p w14:paraId="0CA4F816" w14:textId="77777777" w:rsidR="00E76951" w:rsidRDefault="00E76951" w:rsidP="00041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1DAD" w14:textId="77777777" w:rsidR="000412BD" w:rsidRDefault="000412BD" w:rsidP="00B06D92">
    <w:pPr>
      <w:pStyle w:val="Header"/>
      <w:tabs>
        <w:tab w:val="clear" w:pos="4680"/>
        <w:tab w:val="center" w:pos="4395"/>
      </w:tabs>
      <w:rPr>
        <w:rFonts w:ascii="Times New Roman" w:hAnsi="Times New Roman"/>
        <w:sz w:val="20"/>
      </w:rPr>
    </w:pPr>
    <w:r w:rsidRPr="000412BD">
      <w:rPr>
        <w:rFonts w:ascii="Times New Roman" w:hAnsi="Times New Roman"/>
        <w:sz w:val="20"/>
      </w:rPr>
      <w:t>GEOG*1200: Society and Space</w:t>
    </w:r>
    <w:r w:rsidRPr="000412BD">
      <w:rPr>
        <w:rFonts w:ascii="Times New Roman" w:hAnsi="Times New Roman"/>
        <w:sz w:val="20"/>
      </w:rPr>
      <w:tab/>
    </w:r>
    <w:r w:rsidRPr="000412BD">
      <w:rPr>
        <w:rFonts w:ascii="Times New Roman" w:hAnsi="Times New Roman"/>
        <w:sz w:val="20"/>
      </w:rPr>
      <w:tab/>
    </w:r>
    <w:r w:rsidR="00B06D92">
      <w:rPr>
        <w:rFonts w:ascii="Times New Roman" w:hAnsi="Times New Roman"/>
        <w:sz w:val="20"/>
      </w:rPr>
      <w:t>University of Guelph:</w:t>
    </w:r>
    <w:r w:rsidR="00687535">
      <w:rPr>
        <w:rFonts w:ascii="Times New Roman" w:hAnsi="Times New Roman"/>
        <w:sz w:val="20"/>
      </w:rPr>
      <w:t xml:space="preserve"> Geography</w:t>
    </w:r>
    <w:r w:rsidR="00B06D92">
      <w:rPr>
        <w:rFonts w:ascii="Times New Roman" w:hAnsi="Times New Roman"/>
        <w:sz w:val="20"/>
      </w:rPr>
      <w:t>, Environment &amp; Geomatics</w:t>
    </w:r>
  </w:p>
  <w:p w14:paraId="3BD95169" w14:textId="4650BAEB" w:rsidR="00687535" w:rsidRPr="000412BD" w:rsidRDefault="00D16495">
    <w:pPr>
      <w:pStyle w:val="Header"/>
      <w:rPr>
        <w:rFonts w:ascii="Times New Roman" w:hAnsi="Times New Roman"/>
        <w:sz w:val="20"/>
      </w:rPr>
    </w:pPr>
    <w:r>
      <w:rPr>
        <w:rFonts w:ascii="Times New Roman" w:hAnsi="Times New Roman"/>
        <w:sz w:val="20"/>
      </w:rPr>
      <w:t>Fall 20</w:t>
    </w:r>
    <w:r w:rsidR="00EB7C51">
      <w:rPr>
        <w:rFonts w:ascii="Times New Roman" w:hAnsi="Times New Roman"/>
        <w:sz w:val="20"/>
      </w:rPr>
      <w:t>2</w:t>
    </w:r>
    <w:r w:rsidR="00300B5D">
      <w:rPr>
        <w:rFonts w:ascii="Times New Roman" w:hAnsi="Times New Roman"/>
        <w:sz w:val="20"/>
      </w:rPr>
      <w:t>5</w:t>
    </w:r>
    <w:r w:rsidR="00687535">
      <w:rPr>
        <w:rFonts w:ascii="Times New Roman" w:hAnsi="Times New Roman"/>
        <w:sz w:val="20"/>
      </w:rPr>
      <w:t xml:space="preserve"> (0.5 credit)</w:t>
    </w:r>
    <w:r w:rsidR="001E644C">
      <w:rPr>
        <w:rFonts w:ascii="Times New Roman" w:hAnsi="Times New Roman"/>
        <w:sz w:val="20"/>
      </w:rPr>
      <w:tab/>
    </w:r>
    <w:r w:rsidR="001E644C">
      <w:rPr>
        <w:rFonts w:ascii="Times New Roman" w:hAnsi="Times New Roman"/>
        <w:sz w:val="20"/>
      </w:rPr>
      <w:tab/>
      <w:t>Dr. Kate Parizeau</w:t>
    </w:r>
  </w:p>
  <w:p w14:paraId="1B1501A3" w14:textId="77777777" w:rsidR="000412BD" w:rsidRDefault="00041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B6022"/>
    <w:multiLevelType w:val="hybridMultilevel"/>
    <w:tmpl w:val="9C68C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961E5E"/>
    <w:multiLevelType w:val="hybridMultilevel"/>
    <w:tmpl w:val="6E0AFB5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BD6968"/>
    <w:multiLevelType w:val="hybridMultilevel"/>
    <w:tmpl w:val="9E025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F8C2BDE"/>
    <w:multiLevelType w:val="hybridMultilevel"/>
    <w:tmpl w:val="597C72C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CAF091F"/>
    <w:multiLevelType w:val="hybridMultilevel"/>
    <w:tmpl w:val="53C88F5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C042D5D"/>
    <w:multiLevelType w:val="multilevel"/>
    <w:tmpl w:val="E6F8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98732D"/>
    <w:multiLevelType w:val="hybridMultilevel"/>
    <w:tmpl w:val="645EEA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75018514">
    <w:abstractNumId w:val="5"/>
  </w:num>
  <w:num w:numId="2" w16cid:durableId="1354961355">
    <w:abstractNumId w:val="6"/>
  </w:num>
  <w:num w:numId="3" w16cid:durableId="436297190">
    <w:abstractNumId w:val="1"/>
  </w:num>
  <w:num w:numId="4" w16cid:durableId="1023744825">
    <w:abstractNumId w:val="2"/>
  </w:num>
  <w:num w:numId="5" w16cid:durableId="1032532033">
    <w:abstractNumId w:val="3"/>
  </w:num>
  <w:num w:numId="6" w16cid:durableId="680548097">
    <w:abstractNumId w:val="4"/>
  </w:num>
  <w:num w:numId="7" w16cid:durableId="9071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D6B"/>
    <w:rsid w:val="000044CF"/>
    <w:rsid w:val="00004C95"/>
    <w:rsid w:val="00010FDC"/>
    <w:rsid w:val="00015683"/>
    <w:rsid w:val="0004025F"/>
    <w:rsid w:val="000412BD"/>
    <w:rsid w:val="00062889"/>
    <w:rsid w:val="000635EC"/>
    <w:rsid w:val="00081B29"/>
    <w:rsid w:val="00091238"/>
    <w:rsid w:val="000915C4"/>
    <w:rsid w:val="000A7E01"/>
    <w:rsid w:val="000F167C"/>
    <w:rsid w:val="000F6C7D"/>
    <w:rsid w:val="001073A4"/>
    <w:rsid w:val="00115B60"/>
    <w:rsid w:val="001170C7"/>
    <w:rsid w:val="0012089C"/>
    <w:rsid w:val="00136318"/>
    <w:rsid w:val="00144BAE"/>
    <w:rsid w:val="00157434"/>
    <w:rsid w:val="00161892"/>
    <w:rsid w:val="00175318"/>
    <w:rsid w:val="001A1C3E"/>
    <w:rsid w:val="001A6B0C"/>
    <w:rsid w:val="001B6A87"/>
    <w:rsid w:val="001C2A90"/>
    <w:rsid w:val="001D4D24"/>
    <w:rsid w:val="001E644C"/>
    <w:rsid w:val="001F578E"/>
    <w:rsid w:val="00201C97"/>
    <w:rsid w:val="00206FD3"/>
    <w:rsid w:val="0021618F"/>
    <w:rsid w:val="00271CC9"/>
    <w:rsid w:val="00271EF9"/>
    <w:rsid w:val="002851DB"/>
    <w:rsid w:val="002B2F6A"/>
    <w:rsid w:val="002B615E"/>
    <w:rsid w:val="002D6420"/>
    <w:rsid w:val="00300B5D"/>
    <w:rsid w:val="0030558A"/>
    <w:rsid w:val="00313FA2"/>
    <w:rsid w:val="00321BB5"/>
    <w:rsid w:val="00357341"/>
    <w:rsid w:val="00360F54"/>
    <w:rsid w:val="00372FED"/>
    <w:rsid w:val="00387277"/>
    <w:rsid w:val="00392744"/>
    <w:rsid w:val="003B745E"/>
    <w:rsid w:val="003C367D"/>
    <w:rsid w:val="003E4AD4"/>
    <w:rsid w:val="003F6C43"/>
    <w:rsid w:val="0040031E"/>
    <w:rsid w:val="004120ED"/>
    <w:rsid w:val="00440BEE"/>
    <w:rsid w:val="00446B39"/>
    <w:rsid w:val="00452D12"/>
    <w:rsid w:val="00465441"/>
    <w:rsid w:val="00476A51"/>
    <w:rsid w:val="00482B44"/>
    <w:rsid w:val="00485E23"/>
    <w:rsid w:val="004875C3"/>
    <w:rsid w:val="00494DAA"/>
    <w:rsid w:val="004D2393"/>
    <w:rsid w:val="004D3C0B"/>
    <w:rsid w:val="004F2EF2"/>
    <w:rsid w:val="00513216"/>
    <w:rsid w:val="00525A47"/>
    <w:rsid w:val="005331B9"/>
    <w:rsid w:val="00556927"/>
    <w:rsid w:val="00566793"/>
    <w:rsid w:val="005757C5"/>
    <w:rsid w:val="00583A7B"/>
    <w:rsid w:val="005841FE"/>
    <w:rsid w:val="005A24A7"/>
    <w:rsid w:val="005A67CE"/>
    <w:rsid w:val="005B608E"/>
    <w:rsid w:val="005C11B8"/>
    <w:rsid w:val="005C6D78"/>
    <w:rsid w:val="005D4B78"/>
    <w:rsid w:val="005D6F91"/>
    <w:rsid w:val="005F150A"/>
    <w:rsid w:val="006023F8"/>
    <w:rsid w:val="006418D3"/>
    <w:rsid w:val="00644191"/>
    <w:rsid w:val="006811E2"/>
    <w:rsid w:val="00687535"/>
    <w:rsid w:val="006F2FA1"/>
    <w:rsid w:val="00726F4F"/>
    <w:rsid w:val="0074095A"/>
    <w:rsid w:val="00751370"/>
    <w:rsid w:val="0075310E"/>
    <w:rsid w:val="0078197F"/>
    <w:rsid w:val="0078394A"/>
    <w:rsid w:val="0079659A"/>
    <w:rsid w:val="007A28EB"/>
    <w:rsid w:val="007B39B9"/>
    <w:rsid w:val="007B5E12"/>
    <w:rsid w:val="007F2C8D"/>
    <w:rsid w:val="007F3B7C"/>
    <w:rsid w:val="00800175"/>
    <w:rsid w:val="00806278"/>
    <w:rsid w:val="00840998"/>
    <w:rsid w:val="0084100D"/>
    <w:rsid w:val="00843235"/>
    <w:rsid w:val="0084463D"/>
    <w:rsid w:val="0087085F"/>
    <w:rsid w:val="0087377D"/>
    <w:rsid w:val="008A3163"/>
    <w:rsid w:val="008C0513"/>
    <w:rsid w:val="008D0A41"/>
    <w:rsid w:val="008E6827"/>
    <w:rsid w:val="00905D0A"/>
    <w:rsid w:val="00924431"/>
    <w:rsid w:val="009379FF"/>
    <w:rsid w:val="009402A9"/>
    <w:rsid w:val="00957957"/>
    <w:rsid w:val="0096674F"/>
    <w:rsid w:val="009677D9"/>
    <w:rsid w:val="009810E3"/>
    <w:rsid w:val="009854EF"/>
    <w:rsid w:val="009933BC"/>
    <w:rsid w:val="00993491"/>
    <w:rsid w:val="009A0DB5"/>
    <w:rsid w:val="009B3B3F"/>
    <w:rsid w:val="009B4FA9"/>
    <w:rsid w:val="009D1093"/>
    <w:rsid w:val="009D4294"/>
    <w:rsid w:val="009F7708"/>
    <w:rsid w:val="00A0574F"/>
    <w:rsid w:val="00A63E93"/>
    <w:rsid w:val="00A63FFF"/>
    <w:rsid w:val="00A73773"/>
    <w:rsid w:val="00A7485B"/>
    <w:rsid w:val="00A77C2B"/>
    <w:rsid w:val="00A9012C"/>
    <w:rsid w:val="00AC55A4"/>
    <w:rsid w:val="00AD3C07"/>
    <w:rsid w:val="00AE283F"/>
    <w:rsid w:val="00B06D92"/>
    <w:rsid w:val="00B24C1F"/>
    <w:rsid w:val="00B40BBA"/>
    <w:rsid w:val="00B41F78"/>
    <w:rsid w:val="00B537C8"/>
    <w:rsid w:val="00B8224D"/>
    <w:rsid w:val="00B85855"/>
    <w:rsid w:val="00B9155E"/>
    <w:rsid w:val="00BC0445"/>
    <w:rsid w:val="00BC429B"/>
    <w:rsid w:val="00BD4E4F"/>
    <w:rsid w:val="00BD62BA"/>
    <w:rsid w:val="00BE06A1"/>
    <w:rsid w:val="00BF62FA"/>
    <w:rsid w:val="00C1140E"/>
    <w:rsid w:val="00C118B1"/>
    <w:rsid w:val="00C1454E"/>
    <w:rsid w:val="00C24551"/>
    <w:rsid w:val="00C350F4"/>
    <w:rsid w:val="00C609ED"/>
    <w:rsid w:val="00C67F00"/>
    <w:rsid w:val="00C70315"/>
    <w:rsid w:val="00CA21B9"/>
    <w:rsid w:val="00CA69D9"/>
    <w:rsid w:val="00CB0B3C"/>
    <w:rsid w:val="00CD0A54"/>
    <w:rsid w:val="00CD5C86"/>
    <w:rsid w:val="00CF241E"/>
    <w:rsid w:val="00CF5368"/>
    <w:rsid w:val="00D0692C"/>
    <w:rsid w:val="00D11D6B"/>
    <w:rsid w:val="00D16495"/>
    <w:rsid w:val="00D1715A"/>
    <w:rsid w:val="00D174E2"/>
    <w:rsid w:val="00D24EC1"/>
    <w:rsid w:val="00D26FCF"/>
    <w:rsid w:val="00D55C4D"/>
    <w:rsid w:val="00DB07DB"/>
    <w:rsid w:val="00DB3925"/>
    <w:rsid w:val="00DC74A7"/>
    <w:rsid w:val="00E002DD"/>
    <w:rsid w:val="00E20BDF"/>
    <w:rsid w:val="00E5291A"/>
    <w:rsid w:val="00E55543"/>
    <w:rsid w:val="00E57837"/>
    <w:rsid w:val="00E76951"/>
    <w:rsid w:val="00E859C7"/>
    <w:rsid w:val="00EB7C51"/>
    <w:rsid w:val="00ED5C38"/>
    <w:rsid w:val="00ED6CA4"/>
    <w:rsid w:val="00F0202B"/>
    <w:rsid w:val="00F053CD"/>
    <w:rsid w:val="00F2515B"/>
    <w:rsid w:val="00F462DD"/>
    <w:rsid w:val="00F71D16"/>
    <w:rsid w:val="00F725D5"/>
    <w:rsid w:val="00F7750E"/>
    <w:rsid w:val="00F84CE9"/>
    <w:rsid w:val="00F92D8A"/>
    <w:rsid w:val="00FA5E9E"/>
    <w:rsid w:val="00FB0C54"/>
    <w:rsid w:val="00FC223B"/>
    <w:rsid w:val="00FC5755"/>
    <w:rsid w:val="00FC7BA2"/>
    <w:rsid w:val="00FD45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6EEF"/>
  <w15:docId w15:val="{B65DBFA2-7852-41A3-AB54-5968F2EE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BAE"/>
  </w:style>
  <w:style w:type="paragraph" w:styleId="Heading1">
    <w:name w:val="heading 1"/>
    <w:basedOn w:val="Normal"/>
    <w:next w:val="Normal"/>
    <w:link w:val="Heading1Char"/>
    <w:uiPriority w:val="9"/>
    <w:qFormat/>
    <w:rsid w:val="00144B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44BAE"/>
    <w:pPr>
      <w:spacing w:before="200"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semiHidden/>
    <w:unhideWhenUsed/>
    <w:qFormat/>
    <w:rsid w:val="00144B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44B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144B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44B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44B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44B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44B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44BAE"/>
    <w:rPr>
      <w:rFonts w:asciiTheme="majorHAnsi" w:eastAsiaTheme="majorEastAsia" w:hAnsiTheme="majorHAnsi" w:cstheme="majorBidi"/>
      <w:b/>
      <w:bCs/>
      <w:color w:val="7F7F7F" w:themeColor="text1" w:themeTint="80"/>
    </w:rPr>
  </w:style>
  <w:style w:type="paragraph" w:styleId="NormalWeb">
    <w:name w:val="Normal (Web)"/>
    <w:basedOn w:val="Normal"/>
    <w:uiPriority w:val="99"/>
    <w:semiHidden/>
    <w:unhideWhenUsed/>
    <w:rsid w:val="00D11D6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ubtitle-1">
    <w:name w:val="subtitle-1"/>
    <w:basedOn w:val="DefaultParagraphFont"/>
    <w:rsid w:val="00D11D6B"/>
  </w:style>
  <w:style w:type="character" w:styleId="Emphasis">
    <w:name w:val="Emphasis"/>
    <w:uiPriority w:val="20"/>
    <w:qFormat/>
    <w:rsid w:val="00144BAE"/>
    <w:rPr>
      <w:b/>
      <w:bCs/>
      <w:i/>
      <w:iCs/>
      <w:spacing w:val="10"/>
      <w:bdr w:val="none" w:sz="0" w:space="0" w:color="auto"/>
      <w:shd w:val="clear" w:color="auto" w:fill="auto"/>
    </w:rPr>
  </w:style>
  <w:style w:type="character" w:customStyle="1" w:styleId="Heading7Char">
    <w:name w:val="Heading 7 Char"/>
    <w:basedOn w:val="DefaultParagraphFont"/>
    <w:link w:val="Heading7"/>
    <w:uiPriority w:val="9"/>
    <w:semiHidden/>
    <w:rsid w:val="00144BAE"/>
    <w:rPr>
      <w:rFonts w:asciiTheme="majorHAnsi" w:eastAsiaTheme="majorEastAsia" w:hAnsiTheme="majorHAnsi" w:cstheme="majorBidi"/>
      <w:i/>
      <w:iCs/>
    </w:rPr>
  </w:style>
  <w:style w:type="character" w:styleId="Strong">
    <w:name w:val="Strong"/>
    <w:uiPriority w:val="22"/>
    <w:qFormat/>
    <w:rsid w:val="00144BAE"/>
    <w:rPr>
      <w:b/>
      <w:bCs/>
    </w:rPr>
  </w:style>
  <w:style w:type="character" w:customStyle="1" w:styleId="databold">
    <w:name w:val="data_bold"/>
    <w:rsid w:val="00D11D6B"/>
  </w:style>
  <w:style w:type="character" w:customStyle="1" w:styleId="bodybold">
    <w:name w:val="bodybold"/>
    <w:basedOn w:val="DefaultParagraphFont"/>
    <w:rsid w:val="000412BD"/>
  </w:style>
  <w:style w:type="character" w:customStyle="1" w:styleId="bodytext">
    <w:name w:val="bodytext"/>
    <w:basedOn w:val="DefaultParagraphFont"/>
    <w:rsid w:val="000412BD"/>
  </w:style>
  <w:style w:type="paragraph" w:styleId="Header">
    <w:name w:val="header"/>
    <w:basedOn w:val="Normal"/>
    <w:link w:val="HeaderChar"/>
    <w:uiPriority w:val="99"/>
    <w:unhideWhenUsed/>
    <w:rsid w:val="00041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2BD"/>
  </w:style>
  <w:style w:type="paragraph" w:styleId="Footer">
    <w:name w:val="footer"/>
    <w:basedOn w:val="Normal"/>
    <w:link w:val="FooterChar"/>
    <w:uiPriority w:val="99"/>
    <w:unhideWhenUsed/>
    <w:rsid w:val="00041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2BD"/>
  </w:style>
  <w:style w:type="paragraph" w:styleId="BalloonText">
    <w:name w:val="Balloon Text"/>
    <w:basedOn w:val="Normal"/>
    <w:link w:val="BalloonTextChar"/>
    <w:uiPriority w:val="99"/>
    <w:semiHidden/>
    <w:unhideWhenUsed/>
    <w:rsid w:val="00041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2BD"/>
    <w:rPr>
      <w:rFonts w:ascii="Tahoma" w:hAnsi="Tahoma" w:cs="Tahoma"/>
      <w:sz w:val="16"/>
      <w:szCs w:val="16"/>
    </w:rPr>
  </w:style>
  <w:style w:type="character" w:styleId="Hyperlink">
    <w:name w:val="Hyperlink"/>
    <w:basedOn w:val="DefaultParagraphFont"/>
    <w:uiPriority w:val="99"/>
    <w:rsid w:val="003B745E"/>
    <w:rPr>
      <w:color w:val="0000FF"/>
      <w:u w:val="single"/>
    </w:rPr>
  </w:style>
  <w:style w:type="character" w:customStyle="1" w:styleId="label">
    <w:name w:val="label"/>
    <w:basedOn w:val="DefaultParagraphFont"/>
    <w:rsid w:val="00A9012C"/>
  </w:style>
  <w:style w:type="paragraph" w:styleId="ListParagraph">
    <w:name w:val="List Paragraph"/>
    <w:basedOn w:val="Normal"/>
    <w:uiPriority w:val="34"/>
    <w:qFormat/>
    <w:rsid w:val="00144BAE"/>
    <w:pPr>
      <w:ind w:left="720"/>
      <w:contextualSpacing/>
    </w:pPr>
  </w:style>
  <w:style w:type="table" w:styleId="TableGrid">
    <w:name w:val="Table Grid"/>
    <w:basedOn w:val="TableNormal"/>
    <w:uiPriority w:val="59"/>
    <w:rsid w:val="00870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313FA2"/>
  </w:style>
  <w:style w:type="character" w:customStyle="1" w:styleId="Heading1Char">
    <w:name w:val="Heading 1 Char"/>
    <w:basedOn w:val="DefaultParagraphFont"/>
    <w:link w:val="Heading1"/>
    <w:uiPriority w:val="9"/>
    <w:rsid w:val="00144B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44BAE"/>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semiHidden/>
    <w:rsid w:val="00144B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44BAE"/>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144BAE"/>
    <w:rPr>
      <w:rFonts w:asciiTheme="majorHAnsi" w:eastAsiaTheme="majorEastAsia" w:hAnsiTheme="majorHAnsi" w:cstheme="majorBidi"/>
      <w:b/>
      <w:bCs/>
      <w:i/>
      <w:iCs/>
      <w:color w:val="7F7F7F" w:themeColor="text1" w:themeTint="80"/>
    </w:rPr>
  </w:style>
  <w:style w:type="character" w:customStyle="1" w:styleId="Heading8Char">
    <w:name w:val="Heading 8 Char"/>
    <w:basedOn w:val="DefaultParagraphFont"/>
    <w:link w:val="Heading8"/>
    <w:uiPriority w:val="9"/>
    <w:semiHidden/>
    <w:rsid w:val="00144B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44BA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44B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44B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44B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44BAE"/>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144BAE"/>
    <w:pPr>
      <w:spacing w:after="0" w:line="240" w:lineRule="auto"/>
    </w:pPr>
  </w:style>
  <w:style w:type="paragraph" w:styleId="Quote">
    <w:name w:val="Quote"/>
    <w:basedOn w:val="Normal"/>
    <w:next w:val="Normal"/>
    <w:link w:val="QuoteChar"/>
    <w:uiPriority w:val="29"/>
    <w:qFormat/>
    <w:rsid w:val="00144BAE"/>
    <w:pPr>
      <w:spacing w:before="200" w:after="0"/>
      <w:ind w:left="360" w:right="360"/>
    </w:pPr>
    <w:rPr>
      <w:i/>
      <w:iCs/>
    </w:rPr>
  </w:style>
  <w:style w:type="character" w:customStyle="1" w:styleId="QuoteChar">
    <w:name w:val="Quote Char"/>
    <w:basedOn w:val="DefaultParagraphFont"/>
    <w:link w:val="Quote"/>
    <w:uiPriority w:val="29"/>
    <w:rsid w:val="00144BAE"/>
    <w:rPr>
      <w:i/>
      <w:iCs/>
    </w:rPr>
  </w:style>
  <w:style w:type="paragraph" w:styleId="IntenseQuote">
    <w:name w:val="Intense Quote"/>
    <w:basedOn w:val="Normal"/>
    <w:next w:val="Normal"/>
    <w:link w:val="IntenseQuoteChar"/>
    <w:uiPriority w:val="30"/>
    <w:qFormat/>
    <w:rsid w:val="00144B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44BAE"/>
    <w:rPr>
      <w:b/>
      <w:bCs/>
      <w:i/>
      <w:iCs/>
    </w:rPr>
  </w:style>
  <w:style w:type="character" w:styleId="SubtleEmphasis">
    <w:name w:val="Subtle Emphasis"/>
    <w:uiPriority w:val="19"/>
    <w:qFormat/>
    <w:rsid w:val="00144BAE"/>
    <w:rPr>
      <w:i/>
      <w:iCs/>
    </w:rPr>
  </w:style>
  <w:style w:type="character" w:styleId="IntenseEmphasis">
    <w:name w:val="Intense Emphasis"/>
    <w:uiPriority w:val="21"/>
    <w:qFormat/>
    <w:rsid w:val="00144BAE"/>
    <w:rPr>
      <w:b/>
      <w:bCs/>
    </w:rPr>
  </w:style>
  <w:style w:type="character" w:styleId="SubtleReference">
    <w:name w:val="Subtle Reference"/>
    <w:uiPriority w:val="31"/>
    <w:qFormat/>
    <w:rsid w:val="00144BAE"/>
    <w:rPr>
      <w:smallCaps/>
    </w:rPr>
  </w:style>
  <w:style w:type="character" w:styleId="IntenseReference">
    <w:name w:val="Intense Reference"/>
    <w:uiPriority w:val="32"/>
    <w:qFormat/>
    <w:rsid w:val="00144BAE"/>
    <w:rPr>
      <w:smallCaps/>
      <w:spacing w:val="5"/>
      <w:u w:val="single"/>
    </w:rPr>
  </w:style>
  <w:style w:type="character" w:styleId="BookTitle">
    <w:name w:val="Book Title"/>
    <w:uiPriority w:val="33"/>
    <w:qFormat/>
    <w:rsid w:val="00144BAE"/>
    <w:rPr>
      <w:i/>
      <w:iCs/>
      <w:smallCaps/>
      <w:spacing w:val="5"/>
    </w:rPr>
  </w:style>
  <w:style w:type="paragraph" w:styleId="TOCHeading">
    <w:name w:val="TOC Heading"/>
    <w:basedOn w:val="Heading1"/>
    <w:next w:val="Normal"/>
    <w:uiPriority w:val="39"/>
    <w:semiHidden/>
    <w:unhideWhenUsed/>
    <w:qFormat/>
    <w:rsid w:val="00144BAE"/>
    <w:pPr>
      <w:outlineLvl w:val="9"/>
    </w:pPr>
    <w:rPr>
      <w:lang w:bidi="en-US"/>
    </w:rPr>
  </w:style>
  <w:style w:type="character" w:styleId="UnresolvedMention">
    <w:name w:val="Unresolved Mention"/>
    <w:basedOn w:val="DefaultParagraphFont"/>
    <w:uiPriority w:val="99"/>
    <w:semiHidden/>
    <w:unhideWhenUsed/>
    <w:rsid w:val="00800175"/>
    <w:rPr>
      <w:color w:val="605E5C"/>
      <w:shd w:val="clear" w:color="auto" w:fill="E1DFDD"/>
    </w:rPr>
  </w:style>
  <w:style w:type="character" w:styleId="FollowedHyperlink">
    <w:name w:val="FollowedHyperlink"/>
    <w:basedOn w:val="DefaultParagraphFont"/>
    <w:uiPriority w:val="99"/>
    <w:semiHidden/>
    <w:unhideWhenUsed/>
    <w:rsid w:val="004003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7288">
      <w:bodyDiv w:val="1"/>
      <w:marLeft w:val="0"/>
      <w:marRight w:val="0"/>
      <w:marTop w:val="0"/>
      <w:marBottom w:val="0"/>
      <w:divBdr>
        <w:top w:val="none" w:sz="0" w:space="0" w:color="auto"/>
        <w:left w:val="none" w:sz="0" w:space="0" w:color="auto"/>
        <w:bottom w:val="none" w:sz="0" w:space="0" w:color="auto"/>
        <w:right w:val="none" w:sz="0" w:space="0" w:color="auto"/>
      </w:divBdr>
    </w:div>
    <w:div w:id="693456304">
      <w:bodyDiv w:val="1"/>
      <w:marLeft w:val="0"/>
      <w:marRight w:val="0"/>
      <w:marTop w:val="0"/>
      <w:marBottom w:val="0"/>
      <w:divBdr>
        <w:top w:val="none" w:sz="0" w:space="0" w:color="auto"/>
        <w:left w:val="none" w:sz="0" w:space="0" w:color="auto"/>
        <w:bottom w:val="none" w:sz="0" w:space="0" w:color="auto"/>
        <w:right w:val="none" w:sz="0" w:space="0" w:color="auto"/>
      </w:divBdr>
    </w:div>
    <w:div w:id="1045368613">
      <w:bodyDiv w:val="1"/>
      <w:marLeft w:val="0"/>
      <w:marRight w:val="0"/>
      <w:marTop w:val="0"/>
      <w:marBottom w:val="0"/>
      <w:divBdr>
        <w:top w:val="none" w:sz="0" w:space="0" w:color="auto"/>
        <w:left w:val="none" w:sz="0" w:space="0" w:color="auto"/>
        <w:bottom w:val="none" w:sz="0" w:space="0" w:color="auto"/>
        <w:right w:val="none" w:sz="0" w:space="0" w:color="auto"/>
      </w:divBdr>
    </w:div>
    <w:div w:id="1656763311">
      <w:bodyDiv w:val="1"/>
      <w:marLeft w:val="0"/>
      <w:marRight w:val="0"/>
      <w:marTop w:val="0"/>
      <w:marBottom w:val="0"/>
      <w:divBdr>
        <w:top w:val="none" w:sz="0" w:space="0" w:color="auto"/>
        <w:left w:val="none" w:sz="0" w:space="0" w:color="auto"/>
        <w:bottom w:val="none" w:sz="0" w:space="0" w:color="auto"/>
        <w:right w:val="none" w:sz="0" w:space="0" w:color="auto"/>
      </w:divBdr>
    </w:div>
    <w:div w:id="1663463283">
      <w:bodyDiv w:val="1"/>
      <w:marLeft w:val="0"/>
      <w:marRight w:val="0"/>
      <w:marTop w:val="0"/>
      <w:marBottom w:val="0"/>
      <w:divBdr>
        <w:top w:val="none" w:sz="0" w:space="0" w:color="auto"/>
        <w:left w:val="none" w:sz="0" w:space="0" w:color="auto"/>
        <w:bottom w:val="none" w:sz="0" w:space="0" w:color="auto"/>
        <w:right w:val="none" w:sz="0" w:space="0" w:color="auto"/>
      </w:divBdr>
    </w:div>
    <w:div w:id="214631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ung.edu/media/university-press/human-geography.pdf?t=1589910836516" TargetMode="External"/><Relationship Id="rId13" Type="http://schemas.openxmlformats.org/officeDocument/2006/relationships/hyperlink" Target="http://www.uoguelph.ca/sas" TargetMode="External"/><Relationship Id="rId18" Type="http://schemas.openxmlformats.org/officeDocument/2006/relationships/hyperlink" Target="https://wellness.uoguelph.ca/counselli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vitalsource.com/en-ca/products/human-geography-paul-l-knox-sallie-a-v9780134845371" TargetMode="External"/><Relationship Id="rId12" Type="http://schemas.openxmlformats.org/officeDocument/2006/relationships/hyperlink" Target="https://www.uoguelph.ca/registrar/calendars/undergraduate/current/c08/c08-drop.shtml" TargetMode="External"/><Relationship Id="rId17" Type="http://schemas.openxmlformats.org/officeDocument/2006/relationships/hyperlink" Target="https://learningcommons.lib.uoguelph.ca/" TargetMode="External"/><Relationship Id="rId2" Type="http://schemas.openxmlformats.org/officeDocument/2006/relationships/styles" Target="styles.xml"/><Relationship Id="rId16" Type="http://schemas.openxmlformats.org/officeDocument/2006/relationships/hyperlink" Target="http://www.uoguelph.ca/registrar/calendars/index.cfm?inde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guelph.ca/registrar/calendars/undergraduate/current/c08/c08-ac.shtml" TargetMode="External"/><Relationship Id="rId5" Type="http://schemas.openxmlformats.org/officeDocument/2006/relationships/footnotes" Target="footnotes.xml"/><Relationship Id="rId15" Type="http://schemas.openxmlformats.org/officeDocument/2006/relationships/hyperlink" Target="https://guides.lib.uoguelph.ca/academicintegrity" TargetMode="External"/><Relationship Id="rId23" Type="http://schemas.openxmlformats.org/officeDocument/2006/relationships/theme" Target="theme/theme1.xml"/><Relationship Id="rId10" Type="http://schemas.openxmlformats.org/officeDocument/2006/relationships/hyperlink" Target="https://www.nationalgeographic.org/media/where-farming-began/" TargetMode="External"/><Relationship Id="rId19" Type="http://schemas.openxmlformats.org/officeDocument/2006/relationships/hyperlink" Target="https://wellness.uoguelph.ca/health/" TargetMode="External"/><Relationship Id="rId4" Type="http://schemas.openxmlformats.org/officeDocument/2006/relationships/webSettings" Target="webSettings.xml"/><Relationship Id="rId9" Type="http://schemas.openxmlformats.org/officeDocument/2006/relationships/hyperlink" Target="https://journals.sagepub.com/doi/pdf/10.1177/0959683609344292" TargetMode="External"/><Relationship Id="rId14" Type="http://schemas.openxmlformats.org/officeDocument/2006/relationships/hyperlink" Target="http://www.uoguelph.ca/registrar/calendars/undergraduate/current/c08/c08-amisconduct.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e62a12b-2cad-49a1-a5fa-85f4f3156a7d}" enabled="0" method="" siteId="{be62a12b-2cad-49a1-a5fa-85f4f3156a7d}" removed="1"/>
</clbl:labelList>
</file>

<file path=docProps/app.xml><?xml version="1.0" encoding="utf-8"?>
<Properties xmlns="http://schemas.openxmlformats.org/officeDocument/2006/extended-properties" xmlns:vt="http://schemas.openxmlformats.org/officeDocument/2006/docPropsVTypes">
  <Template>Normal</Template>
  <TotalTime>22</TotalTime>
  <Pages>4</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 Parizeau</cp:lastModifiedBy>
  <cp:revision>20</cp:revision>
  <dcterms:created xsi:type="dcterms:W3CDTF">2025-06-13T18:02:00Z</dcterms:created>
  <dcterms:modified xsi:type="dcterms:W3CDTF">2025-06-13T18:23:00Z</dcterms:modified>
</cp:coreProperties>
</file>